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868D" w14:textId="2A15B48B" w:rsidR="1E17F6AE" w:rsidRPr="009F771D" w:rsidRDefault="1E17F6AE" w:rsidP="1E17F6AE">
      <w:pPr>
        <w:pStyle w:val="P68B1DB1-Normal2"/>
        <w:rPr>
          <w:rFonts w:cs="Arial"/>
        </w:rPr>
      </w:pPr>
    </w:p>
    <w:p w14:paraId="35E2A1A7" w14:textId="1B3B82D9" w:rsidR="1E17F6AE" w:rsidRPr="009F771D" w:rsidRDefault="1E17F6AE" w:rsidP="1E17F6AE">
      <w:pPr>
        <w:pStyle w:val="P68B1DB1-Normal2"/>
        <w:rPr>
          <w:rFonts w:cs="Arial"/>
        </w:rPr>
      </w:pPr>
    </w:p>
    <w:p w14:paraId="45EF3329" w14:textId="3E9C900F" w:rsidR="00E81834" w:rsidRPr="009F771D" w:rsidRDefault="48D88B1D" w:rsidP="738156B0">
      <w:pPr>
        <w:pStyle w:val="P68B1DB1-Normal2"/>
        <w:jc w:val="center"/>
        <w:rPr>
          <w:rFonts w:cs="Arial"/>
          <w:sz w:val="20"/>
        </w:rPr>
      </w:pPr>
      <w:r w:rsidRPr="009F771D">
        <w:rPr>
          <w:rFonts w:cs="Arial"/>
        </w:rPr>
        <w:t>Küsimustik</w:t>
      </w:r>
    </w:p>
    <w:p w14:paraId="35523755" w14:textId="4CCBB50C" w:rsidR="68ECCE93" w:rsidRPr="009F771D" w:rsidRDefault="68ECCE93" w:rsidP="3E6B9FEF">
      <w:pPr>
        <w:pStyle w:val="P68B1DB1-Normal2"/>
        <w:jc w:val="center"/>
        <w:rPr>
          <w:rFonts w:cs="Arial"/>
        </w:rPr>
      </w:pPr>
      <w:r w:rsidRPr="009F771D">
        <w:rPr>
          <w:rFonts w:cs="Arial"/>
        </w:rPr>
        <w:t>Andmete kustutamise õiguse (“õigus olla unustatud”) rakendamine vastutavate töötlejate poolt</w:t>
      </w:r>
    </w:p>
    <w:p w14:paraId="381F671B" w14:textId="1EF5AD66" w:rsidR="00FC58B7" w:rsidRPr="009F771D" w:rsidRDefault="00FC58B7" w:rsidP="3E6B9FEF">
      <w:pPr>
        <w:pStyle w:val="P68B1DB1-Normal2"/>
        <w:jc w:val="center"/>
        <w:rPr>
          <w:rFonts w:cs="Arial"/>
        </w:rPr>
      </w:pPr>
      <w:r w:rsidRPr="009F771D">
        <w:rPr>
          <w:rFonts w:cs="Arial"/>
        </w:rPr>
        <w:t xml:space="preserve">Isikuandmete kaitse määruse </w:t>
      </w:r>
      <w:hyperlink r:id="rId11" w:history="1">
        <w:r w:rsidRPr="009F771D">
          <w:rPr>
            <w:rStyle w:val="Hyperlink"/>
            <w:rFonts w:cs="Arial"/>
          </w:rPr>
          <w:t>(EL) 2016/</w:t>
        </w:r>
        <w:r w:rsidR="00340DDB" w:rsidRPr="009F771D">
          <w:rPr>
            <w:rStyle w:val="Hyperlink"/>
            <w:rFonts w:cs="Arial"/>
          </w:rPr>
          <w:t>679</w:t>
        </w:r>
      </w:hyperlink>
      <w:r w:rsidR="00340DDB" w:rsidRPr="009F771D">
        <w:rPr>
          <w:rFonts w:cs="Arial"/>
        </w:rPr>
        <w:t xml:space="preserve"> artikkel 17</w:t>
      </w:r>
    </w:p>
    <w:p w14:paraId="50155991" w14:textId="52699635" w:rsidR="1E17F6AE" w:rsidRPr="009F771D" w:rsidRDefault="1E17F6AE" w:rsidP="1E17F6AE">
      <w:pPr>
        <w:pStyle w:val="P68B1DB1-Normal5"/>
      </w:pPr>
    </w:p>
    <w:p w14:paraId="58E67762" w14:textId="2D06AE69" w:rsidR="00E81834" w:rsidRPr="009F771D" w:rsidRDefault="00AC3B05" w:rsidP="009F771D">
      <w:pPr>
        <w:pStyle w:val="P68B1DB1-Normal5"/>
      </w:pPr>
      <w:r w:rsidRPr="009F771D">
        <w:t xml:space="preserve">1. Teave vastutava töötleja kohta </w:t>
      </w:r>
    </w:p>
    <w:p w14:paraId="60169E80" w14:textId="4ED642BB" w:rsidR="00E81834" w:rsidRPr="009F771D" w:rsidRDefault="48D88B1D" w:rsidP="738156B0">
      <w:pPr>
        <w:pStyle w:val="P68B1DB1-Normal6"/>
        <w:jc w:val="both"/>
        <w:rPr>
          <w:i/>
          <w:iCs/>
          <w:color w:val="7030A0"/>
        </w:rPr>
      </w:pPr>
      <w:r w:rsidRPr="009F771D">
        <w:rPr>
          <w:b/>
          <w:bCs/>
        </w:rPr>
        <w:t>1.1</w:t>
      </w:r>
      <w:r w:rsidRPr="009F771D">
        <w:t xml:space="preserve"> </w:t>
      </w:r>
      <w:r w:rsidRPr="009F771D">
        <w:tab/>
        <w:t xml:space="preserve">nimi: </w:t>
      </w:r>
      <w:r w:rsidR="00366BB5">
        <w:t>Prisma Peremarket AS</w:t>
      </w:r>
    </w:p>
    <w:p w14:paraId="5ECB8EEE" w14:textId="3EF2F860" w:rsidR="00E81834" w:rsidRPr="009F771D" w:rsidRDefault="48D88B1D" w:rsidP="738156B0">
      <w:pPr>
        <w:pStyle w:val="P68B1DB1-Normal6"/>
        <w:jc w:val="both"/>
        <w:rPr>
          <w:i/>
          <w:iCs/>
          <w:color w:val="7030A0"/>
        </w:rPr>
      </w:pPr>
      <w:r w:rsidRPr="009F771D">
        <w:t xml:space="preserve"> </w:t>
      </w:r>
      <w:r w:rsidRPr="009F771D">
        <w:tab/>
        <w:t xml:space="preserve">aadress: </w:t>
      </w:r>
      <w:r w:rsidR="00366BB5">
        <w:t>Mustakivi tee 17, Tallinn</w:t>
      </w:r>
    </w:p>
    <w:p w14:paraId="42373905" w14:textId="2CA08164" w:rsidR="00E81834" w:rsidRPr="009F771D" w:rsidRDefault="00AC3B05" w:rsidP="738156B0">
      <w:pPr>
        <w:pStyle w:val="P68B1DB1-Normal6"/>
        <w:jc w:val="both"/>
        <w:rPr>
          <w:i/>
          <w:iCs/>
          <w:color w:val="7030A0"/>
        </w:rPr>
      </w:pPr>
      <w:r w:rsidRPr="009F771D">
        <w:tab/>
      </w:r>
      <w:r w:rsidR="48D88B1D" w:rsidRPr="009F771D">
        <w:t xml:space="preserve">kontaktandmed: </w:t>
      </w:r>
      <w:r w:rsidR="00366BB5">
        <w:t>Liina Karron, Konto arendusjuht, liina.karron@sok.fi</w:t>
      </w:r>
    </w:p>
    <w:p w14:paraId="1FC1AC0A" w14:textId="77777777" w:rsidR="000657A6" w:rsidRPr="009F771D" w:rsidRDefault="000657A6" w:rsidP="738156B0">
      <w:pPr>
        <w:pStyle w:val="P68B1DB1-Normal6"/>
        <w:jc w:val="both"/>
        <w:rPr>
          <w:b/>
          <w:bCs/>
        </w:rPr>
      </w:pPr>
    </w:p>
    <w:p w14:paraId="128CBC10" w14:textId="589155B0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1.</w:t>
      </w:r>
      <w:r w:rsidR="000657A6" w:rsidRPr="009F771D">
        <w:rPr>
          <w:b/>
          <w:bCs/>
        </w:rPr>
        <w:t>2</w:t>
      </w:r>
      <w:r w:rsidRPr="009F771D">
        <w:t xml:space="preserve"> Millisesse kategooriasse </w:t>
      </w:r>
      <w:r w:rsidR="08279107" w:rsidRPr="009F771D">
        <w:t>T</w:t>
      </w:r>
      <w:r w:rsidRPr="009F771D">
        <w:t>eie organisatsioon kuulub?</w:t>
      </w:r>
      <w:r w:rsidR="00BD1F11" w:rsidRPr="009F771D">
        <w:rPr>
          <w:rStyle w:val="FootnoteReference"/>
        </w:rPr>
        <w:footnoteReference w:id="2"/>
      </w:r>
      <w:r w:rsidRPr="009F771D">
        <w:t xml:space="preserve"> (</w:t>
      </w:r>
      <w:r w:rsidRPr="009F771D">
        <w:rPr>
          <w:b/>
          <w:bCs/>
        </w:rPr>
        <w:t>palun valige ainult üks</w:t>
      </w:r>
      <w:r w:rsidRPr="009F771D">
        <w:t>):</w:t>
      </w:r>
    </w:p>
    <w:p w14:paraId="3C1770AE" w14:textId="484EB973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029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F11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mikroettevõtja (&lt; 10 töötajat ja käive ≤ 2 miljonit eurot või bilansimaht ≤ 2 miljonit eurot)</w:t>
      </w:r>
    </w:p>
    <w:p w14:paraId="6A4A85E5" w14:textId="1FFC7CE7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-33730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74" w:rsidRPr="00366BB5">
            <w:rPr>
              <w:rFonts w:ascii="Segoe UI Symbol" w:eastAsia="MS Gothic" w:hAnsi="Segoe UI Symbol" w:cs="Segoe UI Symbol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väikeettevõtja (&lt; 50 töötajat ja käive ≤ 10 miljonit eurot või bilansimaht ≤ 10 miljonit eurot)</w:t>
      </w:r>
    </w:p>
    <w:p w14:paraId="47FF955B" w14:textId="0B972C4C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27614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74" w:rsidRPr="00366BB5">
            <w:rPr>
              <w:rFonts w:ascii="Segoe UI Symbol" w:eastAsia="MS Gothic" w:hAnsi="Segoe UI Symbol" w:cs="Segoe UI Symbol"/>
              <w:lang w:val="fi-FI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keskmise suurusega ettevõtja (&lt; 250 töötajat</w:t>
      </w:r>
      <w:r w:rsidR="4C9A1C34" w:rsidRPr="009F771D">
        <w:rPr>
          <w:rFonts w:ascii="Arial" w:hAnsi="Arial" w:cs="Arial"/>
        </w:rPr>
        <w:t xml:space="preserve"> ja</w:t>
      </w:r>
      <w:r w:rsidR="48D88B1D" w:rsidRPr="009F771D">
        <w:rPr>
          <w:rFonts w:ascii="Arial" w:hAnsi="Arial" w:cs="Arial"/>
        </w:rPr>
        <w:t xml:space="preserve"> käi</w:t>
      </w:r>
      <w:r w:rsidR="4CD6287C" w:rsidRPr="009F771D">
        <w:rPr>
          <w:rFonts w:ascii="Arial" w:hAnsi="Arial" w:cs="Arial"/>
        </w:rPr>
        <w:t>ve</w:t>
      </w:r>
      <w:r w:rsidR="48D88B1D" w:rsidRPr="009F771D">
        <w:rPr>
          <w:rFonts w:ascii="Arial" w:hAnsi="Arial" w:cs="Arial"/>
        </w:rPr>
        <w:t xml:space="preserve"> ≤ 50 miljonit eurot või bilansimah</w:t>
      </w:r>
      <w:r w:rsidR="6FA36F2F" w:rsidRPr="009F771D">
        <w:rPr>
          <w:rFonts w:ascii="Arial" w:hAnsi="Arial" w:cs="Arial"/>
        </w:rPr>
        <w:t>t</w:t>
      </w:r>
      <w:r w:rsidR="48D88B1D" w:rsidRPr="009F771D">
        <w:rPr>
          <w:rFonts w:ascii="Arial" w:hAnsi="Arial" w:cs="Arial"/>
        </w:rPr>
        <w:t xml:space="preserve"> ≤ 43 miljonit eurot</w:t>
      </w:r>
      <w:r w:rsidR="3DDC54F8" w:rsidRPr="009F771D">
        <w:rPr>
          <w:rFonts w:ascii="Arial" w:hAnsi="Arial" w:cs="Arial"/>
        </w:rPr>
        <w:t>)</w:t>
      </w:r>
    </w:p>
    <w:p w14:paraId="020E9D5A" w14:textId="5E61685A" w:rsidR="00E81834" w:rsidRPr="009F771D" w:rsidRDefault="007B6BF5" w:rsidP="00BD1F11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-13099362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suurettevõtja (üle 250 töötaja)</w:t>
      </w:r>
    </w:p>
    <w:p w14:paraId="6BD6E8C7" w14:textId="77777777" w:rsidR="00BD1F11" w:rsidRPr="009F771D" w:rsidRDefault="00BD1F11" w:rsidP="00BD1F11">
      <w:pPr>
        <w:pStyle w:val="P68B1DB1-Normal7"/>
        <w:jc w:val="both"/>
        <w:rPr>
          <w:rFonts w:ascii="Arial" w:hAnsi="Arial" w:cs="Arial"/>
        </w:rPr>
      </w:pPr>
    </w:p>
    <w:p w14:paraId="19FEEB2C" w14:textId="302E0856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1.</w:t>
      </w:r>
      <w:r w:rsidR="00A57510" w:rsidRPr="009F771D">
        <w:rPr>
          <w:b/>
          <w:bCs/>
        </w:rPr>
        <w:t>3</w:t>
      </w:r>
      <w:r w:rsidRPr="009F771D">
        <w:t xml:space="preserve"> </w:t>
      </w:r>
      <w:r w:rsidR="00685ACB" w:rsidRPr="009F771D">
        <w:t xml:space="preserve">Kas Teie klientide hulgas, </w:t>
      </w:r>
      <w:r w:rsidR="003209DF" w:rsidRPr="009F771D">
        <w:t xml:space="preserve">on ka </w:t>
      </w:r>
      <w:r w:rsidRPr="009F771D">
        <w:t>andmesubjek</w:t>
      </w:r>
      <w:r w:rsidR="003209DF" w:rsidRPr="009F771D">
        <w:t>te, kes</w:t>
      </w:r>
      <w:r w:rsidRPr="009F771D">
        <w:t xml:space="preserve"> on (valige </w:t>
      </w:r>
      <w:r w:rsidR="64C2690A" w:rsidRPr="009F771D">
        <w:t>üks või mitu sobivat vastust</w:t>
      </w:r>
      <w:r w:rsidRPr="009F771D">
        <w:t>):</w:t>
      </w:r>
    </w:p>
    <w:p w14:paraId="42D301DC" w14:textId="3C5EB15A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907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74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lapsed</w:t>
      </w:r>
    </w:p>
    <w:p w14:paraId="74DE7A7F" w14:textId="383ACA70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85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74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haavatavad isikud (nt eakad, varjupaigataotlejad, etnilised vähemused, puuetega inimesed)</w:t>
      </w:r>
    </w:p>
    <w:p w14:paraId="53B78053" w14:textId="7AE4067A" w:rsidR="0065255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1547725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00652554" w:rsidRPr="009F771D">
        <w:rPr>
          <w:rFonts w:ascii="Arial" w:hAnsi="Arial" w:cs="Arial"/>
        </w:rPr>
        <w:t xml:space="preserve"> me ei töötle laste ega haavatavate isikute andmeid oma kliendi programmi raames</w:t>
      </w:r>
    </w:p>
    <w:p w14:paraId="07FF42CA" w14:textId="77777777" w:rsidR="00A57510" w:rsidRPr="009F771D" w:rsidRDefault="00A57510" w:rsidP="738156B0">
      <w:pPr>
        <w:pStyle w:val="P68B1DB1-Normal7"/>
        <w:jc w:val="both"/>
        <w:rPr>
          <w:rFonts w:ascii="Arial" w:hAnsi="Arial" w:cs="Arial"/>
        </w:rPr>
      </w:pPr>
    </w:p>
    <w:p w14:paraId="160E56E5" w14:textId="29CE7CD6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1.</w:t>
      </w:r>
      <w:r w:rsidR="00652554" w:rsidRPr="009F771D">
        <w:rPr>
          <w:b/>
          <w:bCs/>
        </w:rPr>
        <w:t>4</w:t>
      </w:r>
      <w:r w:rsidRPr="009F771D">
        <w:t xml:space="preserve"> Palun esitage ligikaudne andmesubjekt</w:t>
      </w:r>
      <w:r w:rsidR="2ABF4034" w:rsidRPr="009F771D">
        <w:t>ide arv</w:t>
      </w:r>
      <w:r w:rsidRPr="009F771D">
        <w:t xml:space="preserve">, keda </w:t>
      </w:r>
      <w:r w:rsidR="6D71B04D" w:rsidRPr="009F771D">
        <w:t>T</w:t>
      </w:r>
      <w:r w:rsidRPr="009F771D">
        <w:t xml:space="preserve">eie </w:t>
      </w:r>
      <w:r w:rsidR="09C72125" w:rsidRPr="009F771D">
        <w:t xml:space="preserve">isikuandmete </w:t>
      </w:r>
      <w:r w:rsidRPr="009F771D">
        <w:t>töötlemistoimingud puudutavad:</w:t>
      </w:r>
    </w:p>
    <w:p w14:paraId="5332A65C" w14:textId="05BE318C" w:rsidR="00E81834" w:rsidRPr="009F771D" w:rsidRDefault="007B6BF5" w:rsidP="738156B0">
      <w:pPr>
        <w:pStyle w:val="P68B1DB1-Normal8"/>
        <w:jc w:val="both"/>
        <w:rPr>
          <w:rFonts w:hAnsi="Arial" w:cs="Arial"/>
        </w:rPr>
      </w:pPr>
      <w:sdt>
        <w:sdtPr>
          <w:rPr>
            <w:rFonts w:hAnsi="Arial" w:cs="Arial"/>
          </w:rPr>
          <w:id w:val="-133622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74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hAnsi="Arial" w:cs="Arial"/>
        </w:rPr>
        <w:t xml:space="preserve"> &lt; 100</w:t>
      </w:r>
    </w:p>
    <w:p w14:paraId="5924FD8C" w14:textId="73FF93CE" w:rsidR="00E81834" w:rsidRPr="009F771D" w:rsidRDefault="007B6BF5" w:rsidP="738156B0">
      <w:pPr>
        <w:pStyle w:val="P68B1DB1-Normal9"/>
        <w:jc w:val="both"/>
        <w:rPr>
          <w:rFonts w:cs="Arial"/>
        </w:rPr>
      </w:pPr>
      <w:sdt>
        <w:sdtPr>
          <w:rPr>
            <w:rFonts w:cs="Arial"/>
          </w:rPr>
          <w:id w:val="-20713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74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cs="Arial"/>
        </w:rPr>
        <w:t xml:space="preserve"> 101</w:t>
      </w:r>
      <w:r w:rsidR="00D64936" w:rsidRPr="009F771D">
        <w:rPr>
          <w:rFonts w:cs="Arial"/>
        </w:rPr>
        <w:t xml:space="preserve"> </w:t>
      </w:r>
      <w:r w:rsidR="00AC3B05" w:rsidRPr="009F771D">
        <w:rPr>
          <w:rFonts w:cs="Arial"/>
        </w:rPr>
        <w:t>–</w:t>
      </w:r>
      <w:r w:rsidR="00D64936" w:rsidRPr="009F771D">
        <w:rPr>
          <w:rFonts w:cs="Arial"/>
        </w:rPr>
        <w:t xml:space="preserve"> </w:t>
      </w:r>
      <w:r w:rsidR="00AC3B05" w:rsidRPr="009F771D">
        <w:rPr>
          <w:rFonts w:cs="Arial"/>
        </w:rPr>
        <w:t>1000</w:t>
      </w:r>
    </w:p>
    <w:p w14:paraId="7B1FD3CD" w14:textId="3EF6949D" w:rsidR="00E81834" w:rsidRPr="009F771D" w:rsidRDefault="007B6BF5" w:rsidP="738156B0">
      <w:pPr>
        <w:pStyle w:val="P68B1DB1-Normal9"/>
        <w:jc w:val="both"/>
        <w:rPr>
          <w:rFonts w:cs="Arial"/>
        </w:rPr>
      </w:pPr>
      <w:sdt>
        <w:sdtPr>
          <w:rPr>
            <w:rFonts w:cs="Arial"/>
          </w:rPr>
          <w:id w:val="-69661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74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cs="Arial"/>
        </w:rPr>
        <w:t xml:space="preserve"> 1 001 – 10 000</w:t>
      </w:r>
    </w:p>
    <w:p w14:paraId="3F28534D" w14:textId="4338E5EB" w:rsidR="00E81834" w:rsidRPr="009F771D" w:rsidRDefault="007B6BF5" w:rsidP="738156B0">
      <w:pPr>
        <w:pStyle w:val="P68B1DB1-Normal9"/>
        <w:jc w:val="both"/>
        <w:rPr>
          <w:rFonts w:cs="Arial"/>
        </w:rPr>
      </w:pPr>
      <w:sdt>
        <w:sdtPr>
          <w:rPr>
            <w:rFonts w:cs="Arial"/>
          </w:rPr>
          <w:id w:val="131136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74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cs="Arial"/>
        </w:rPr>
        <w:t xml:space="preserve"> 10 001 – 100 000</w:t>
      </w:r>
    </w:p>
    <w:p w14:paraId="736228CB" w14:textId="6B1D538F" w:rsidR="00E81834" w:rsidRPr="009F771D" w:rsidRDefault="007B6BF5" w:rsidP="738156B0">
      <w:pPr>
        <w:pStyle w:val="P68B1DB1-Normal9"/>
        <w:jc w:val="both"/>
        <w:rPr>
          <w:rFonts w:cs="Arial"/>
        </w:rPr>
      </w:pPr>
      <w:sdt>
        <w:sdtPr>
          <w:rPr>
            <w:rFonts w:cs="Arial"/>
          </w:rPr>
          <w:id w:val="-6159897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cs="Arial"/>
        </w:rPr>
        <w:t xml:space="preserve"> 100 001 – 500 000</w:t>
      </w:r>
    </w:p>
    <w:p w14:paraId="64093CD8" w14:textId="49D56A02" w:rsidR="00E81834" w:rsidRPr="009F771D" w:rsidRDefault="007B6BF5" w:rsidP="738156B0">
      <w:pPr>
        <w:pStyle w:val="P68B1DB1-Normal9"/>
        <w:jc w:val="both"/>
        <w:rPr>
          <w:rFonts w:cs="Arial"/>
        </w:rPr>
      </w:pPr>
      <w:sdt>
        <w:sdtPr>
          <w:rPr>
            <w:rFonts w:cs="Arial"/>
          </w:rPr>
          <w:id w:val="163698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874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cs="Arial"/>
        </w:rPr>
        <w:t xml:space="preserve"> 500 001 – 1 000 000 </w:t>
      </w:r>
    </w:p>
    <w:p w14:paraId="442CFBE7" w14:textId="62BBC0B3" w:rsidR="00E81834" w:rsidRPr="009F771D" w:rsidRDefault="007B6BF5" w:rsidP="00E61FBB">
      <w:pPr>
        <w:pStyle w:val="P68B1DB1-Normal8"/>
        <w:jc w:val="both"/>
        <w:rPr>
          <w:rFonts w:hAnsi="Arial" w:cs="Arial"/>
        </w:rPr>
      </w:pPr>
      <w:sdt>
        <w:sdtPr>
          <w:rPr>
            <w:rFonts w:hAnsi="Arial" w:cs="Arial"/>
          </w:rPr>
          <w:id w:val="148396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5D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hAnsi="Arial" w:cs="Arial"/>
        </w:rPr>
        <w:t xml:space="preserve"> &gt; 1 000</w:t>
      </w:r>
      <w:r w:rsidR="00E61FBB" w:rsidRPr="009F771D">
        <w:rPr>
          <w:rFonts w:hAnsi="Arial" w:cs="Arial"/>
        </w:rPr>
        <w:t> </w:t>
      </w:r>
      <w:r w:rsidR="00AC3B05" w:rsidRPr="009F771D">
        <w:rPr>
          <w:rFonts w:hAnsi="Arial" w:cs="Arial"/>
        </w:rPr>
        <w:t xml:space="preserve">000 </w:t>
      </w:r>
    </w:p>
    <w:p w14:paraId="3EF8AA6F" w14:textId="77777777" w:rsidR="00E61FBB" w:rsidRPr="009F771D" w:rsidRDefault="00E61FBB" w:rsidP="00E61FBB">
      <w:pPr>
        <w:pStyle w:val="P68B1DB1-Normal8"/>
        <w:jc w:val="both"/>
        <w:rPr>
          <w:rFonts w:hAnsi="Arial" w:cs="Arial"/>
        </w:rPr>
      </w:pPr>
    </w:p>
    <w:p w14:paraId="09108F16" w14:textId="3265578F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1.</w:t>
      </w:r>
      <w:r w:rsidR="00652554" w:rsidRPr="009F771D">
        <w:rPr>
          <w:b/>
          <w:bCs/>
        </w:rPr>
        <w:t>5</w:t>
      </w:r>
      <w:r w:rsidRPr="009F771D">
        <w:t xml:space="preserve"> Milliseid isikuandmete liike </w:t>
      </w:r>
      <w:r w:rsidR="3254CD43" w:rsidRPr="009F771D">
        <w:t>T</w:t>
      </w:r>
      <w:r w:rsidRPr="009F771D">
        <w:t>eie</w:t>
      </w:r>
      <w:r w:rsidR="6F83C5E6" w:rsidRPr="009F771D">
        <w:t xml:space="preserve"> isikuandmete</w:t>
      </w:r>
      <w:r w:rsidRPr="009F771D">
        <w:t xml:space="preserve"> töötlemistoimingud peamiselt puudutavad? (</w:t>
      </w:r>
      <w:r w:rsidR="657512A5" w:rsidRPr="009F771D">
        <w:t>valige kõik sobivad</w:t>
      </w:r>
      <w:r w:rsidRPr="009F771D">
        <w:t>)</w:t>
      </w:r>
    </w:p>
    <w:p w14:paraId="5B4DF7DD" w14:textId="3C111AB6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22941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kontaktandmed</w:t>
      </w:r>
    </w:p>
    <w:p w14:paraId="592AADF4" w14:textId="1CEFD653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40794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makseandmed</w:t>
      </w:r>
    </w:p>
    <w:p w14:paraId="55604D38" w14:textId="24CDCC3E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19448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identifitseerimisandmed</w:t>
      </w:r>
    </w:p>
    <w:p w14:paraId="6A7F468A" w14:textId="4498027E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4809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turundusandmed</w:t>
      </w:r>
    </w:p>
    <w:p w14:paraId="3059F6DA" w14:textId="27828345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603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5D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</w:t>
      </w:r>
      <w:r w:rsidR="2850FACE" w:rsidRPr="009F771D">
        <w:rPr>
          <w:rFonts w:ascii="Arial" w:hAnsi="Arial" w:cs="Arial"/>
        </w:rPr>
        <w:t>eriliigilised</w:t>
      </w:r>
      <w:r w:rsidR="48D88B1D" w:rsidRPr="009F771D">
        <w:rPr>
          <w:rFonts w:ascii="Arial" w:hAnsi="Arial" w:cs="Arial"/>
        </w:rPr>
        <w:t xml:space="preserve"> andmed isikuandmete kaitse üldmääruse artikli 9 tähenduses</w:t>
      </w:r>
    </w:p>
    <w:p w14:paraId="38421B03" w14:textId="51AE50D0" w:rsidR="00E81834" w:rsidRPr="009F771D" w:rsidRDefault="21F67D95" w:rsidP="738156B0">
      <w:pPr>
        <w:pStyle w:val="P68B1DB1-Normal7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>palun täpsustage, milliseid all</w:t>
      </w:r>
      <w:r w:rsidR="14BF0EAE" w:rsidRPr="009F771D">
        <w:rPr>
          <w:rFonts w:ascii="Arial" w:hAnsi="Arial" w:cs="Arial"/>
        </w:rPr>
        <w:t xml:space="preserve"> </w:t>
      </w:r>
      <w:r w:rsidRPr="009F771D">
        <w:rPr>
          <w:rFonts w:ascii="Arial" w:hAnsi="Arial" w:cs="Arial"/>
        </w:rPr>
        <w:t>loetletud eriliigilisi andmeid töötlete:</w:t>
      </w:r>
    </w:p>
    <w:p w14:paraId="4C6FEC73" w14:textId="40545E05" w:rsidR="00E81834" w:rsidRPr="009F771D" w:rsidRDefault="48D88B1D" w:rsidP="738156B0">
      <w:pPr>
        <w:pStyle w:val="P68B1DB1-Normal7"/>
        <w:jc w:val="both"/>
        <w:rPr>
          <w:rFonts w:ascii="Arial" w:hAnsi="Arial" w:cs="Arial"/>
          <w:i/>
          <w:iCs/>
        </w:rPr>
      </w:pPr>
      <w:r w:rsidRPr="009F771D">
        <w:rPr>
          <w:rFonts w:ascii="Arial" w:hAnsi="Arial" w:cs="Arial"/>
          <w:i/>
          <w:iCs/>
        </w:rPr>
        <w:t xml:space="preserve">nt terviseandmed; seksuaalelu või seksuaalne sättumus; rassiline või etniline päritolu; poliitilised vaated, usulised </w:t>
      </w:r>
      <w:r w:rsidR="27931D87" w:rsidRPr="009F771D">
        <w:rPr>
          <w:rFonts w:ascii="Arial" w:hAnsi="Arial" w:cs="Arial"/>
          <w:i/>
          <w:iCs/>
        </w:rPr>
        <w:t xml:space="preserve">või filosoofilised </w:t>
      </w:r>
      <w:r w:rsidRPr="009F771D">
        <w:rPr>
          <w:rFonts w:ascii="Arial" w:hAnsi="Arial" w:cs="Arial"/>
          <w:i/>
          <w:iCs/>
        </w:rPr>
        <w:t>veendumused</w:t>
      </w:r>
      <w:r w:rsidR="4C92DA0A" w:rsidRPr="009F771D">
        <w:rPr>
          <w:rFonts w:ascii="Arial" w:hAnsi="Arial" w:cs="Arial"/>
          <w:i/>
          <w:iCs/>
        </w:rPr>
        <w:t xml:space="preserve"> või ametiühingusse kuulumine</w:t>
      </w:r>
      <w:r w:rsidRPr="009F771D">
        <w:rPr>
          <w:rFonts w:ascii="Arial" w:hAnsi="Arial" w:cs="Arial"/>
          <w:i/>
          <w:iCs/>
        </w:rPr>
        <w:t xml:space="preserve">; biomeetrilised ja geneetilised andmed </w:t>
      </w:r>
    </w:p>
    <w:p w14:paraId="44E85F5D" w14:textId="109BB08E" w:rsidR="00E81834" w:rsidRPr="009F771D" w:rsidRDefault="007B6BF5" w:rsidP="738156B0">
      <w:pPr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</w:rPr>
          <w:id w:val="-121750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5D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  <w:sz w:val="20"/>
        </w:rPr>
        <w:t xml:space="preserve"> </w:t>
      </w:r>
      <w:r w:rsidR="1083D9F0" w:rsidRPr="009F771D">
        <w:rPr>
          <w:rFonts w:ascii="Arial" w:hAnsi="Arial" w:cs="Arial"/>
          <w:sz w:val="20"/>
        </w:rPr>
        <w:t xml:space="preserve">andmed süüdimõistvate kohtuotsuste ja süütegude kohta </w:t>
      </w:r>
      <w:r w:rsidR="48D88B1D" w:rsidRPr="009F771D">
        <w:rPr>
          <w:rFonts w:ascii="Arial" w:hAnsi="Arial" w:cs="Arial"/>
          <w:sz w:val="20"/>
        </w:rPr>
        <w:t xml:space="preserve">isikuandmete kaitse üldmääruse artikli 10 tähenduses </w:t>
      </w:r>
    </w:p>
    <w:p w14:paraId="219F4116" w14:textId="7D8CEB48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677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5D" w:rsidRPr="00366BB5">
            <w:rPr>
              <w:rFonts w:ascii="Segoe UI Symbol" w:eastAsia="MS Gothic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muu, palun täpsustage: </w:t>
      </w:r>
    </w:p>
    <w:p w14:paraId="7590BBB6" w14:textId="57573065" w:rsidR="00E81834" w:rsidRPr="009F771D" w:rsidRDefault="00AC3B05" w:rsidP="738156B0">
      <w:pPr>
        <w:pStyle w:val="P68B1DB1-Normal6"/>
        <w:tabs>
          <w:tab w:val="left" w:pos="7840"/>
        </w:tabs>
        <w:jc w:val="both"/>
      </w:pPr>
      <w:r w:rsidRPr="009F771D">
        <w:tab/>
      </w:r>
    </w:p>
    <w:p w14:paraId="066A4156" w14:textId="576B62C5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1.</w:t>
      </w:r>
      <w:r w:rsidR="00652554" w:rsidRPr="009F771D">
        <w:rPr>
          <w:b/>
          <w:bCs/>
        </w:rPr>
        <w:t>6</w:t>
      </w:r>
      <w:r w:rsidRPr="009F771D">
        <w:t xml:space="preserve"> Mitu isikuandmete kaitse üldmääruse artikli 17 kohast </w:t>
      </w:r>
      <w:r w:rsidR="6390EFD8" w:rsidRPr="009F771D">
        <w:t xml:space="preserve">andmete </w:t>
      </w:r>
      <w:r w:rsidRPr="009F771D">
        <w:t>kustutamis</w:t>
      </w:r>
      <w:r w:rsidR="7B0E5C1C" w:rsidRPr="009F771D">
        <w:t xml:space="preserve">e </w:t>
      </w:r>
      <w:r w:rsidRPr="009F771D">
        <w:t xml:space="preserve">taotlust </w:t>
      </w:r>
      <w:r w:rsidR="74836329" w:rsidRPr="009F771D">
        <w:t>Te</w:t>
      </w:r>
      <w:r w:rsidRPr="009F771D">
        <w:t xml:space="preserve"> saite allpool t</w:t>
      </w:r>
      <w:r w:rsidR="67F585D5" w:rsidRPr="009F771D">
        <w:t>oodud aastate lõikes</w:t>
      </w:r>
      <w:r w:rsidRPr="009F771D"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1834" w:rsidRPr="009F771D" w14:paraId="336C5A8C" w14:textId="77777777" w:rsidTr="00A25BAD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FB18" w14:textId="77777777" w:rsidR="00E81834" w:rsidRPr="009F771D" w:rsidRDefault="00E81834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7DBD" w14:textId="59BD3BB5" w:rsidR="00E81834" w:rsidRPr="009F771D" w:rsidRDefault="48D88B1D" w:rsidP="0D785951">
            <w:pPr>
              <w:pStyle w:val="P68B1DB1-Normal6"/>
              <w:rPr>
                <w:b/>
                <w:bCs/>
              </w:rPr>
            </w:pPr>
            <w:r w:rsidRPr="009F771D">
              <w:rPr>
                <w:b/>
                <w:bCs/>
              </w:rPr>
              <w:t>2</w:t>
            </w:r>
            <w:r w:rsidR="08462981" w:rsidRPr="009F771D">
              <w:rPr>
                <w:b/>
                <w:bCs/>
              </w:rPr>
              <w:t>022</w:t>
            </w:r>
          </w:p>
        </w:tc>
        <w:tc>
          <w:tcPr>
            <w:tcW w:w="2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BA70" w14:textId="0CB12972" w:rsidR="00E81834" w:rsidRPr="009F771D" w:rsidRDefault="48D88B1D" w:rsidP="1E17F6AE">
            <w:pPr>
              <w:pStyle w:val="P68B1DB1-Normal6"/>
              <w:rPr>
                <w:i/>
                <w:iCs/>
                <w:highlight w:val="yellow"/>
              </w:rPr>
            </w:pPr>
            <w:r w:rsidRPr="009F771D">
              <w:rPr>
                <w:b/>
                <w:bCs/>
              </w:rPr>
              <w:t>2023</w:t>
            </w:r>
          </w:p>
        </w:tc>
        <w:tc>
          <w:tcPr>
            <w:tcW w:w="2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4169" w14:textId="127EFA61" w:rsidR="00E81834" w:rsidRPr="009F771D" w:rsidRDefault="48D88B1D" w:rsidP="0D785951">
            <w:pPr>
              <w:pStyle w:val="P68B1DB1-Normal6"/>
              <w:rPr>
                <w:i/>
                <w:iCs/>
                <w:highlight w:val="yellow"/>
              </w:rPr>
            </w:pPr>
            <w:r w:rsidRPr="009F771D">
              <w:rPr>
                <w:b/>
                <w:bCs/>
              </w:rPr>
              <w:t>202</w:t>
            </w:r>
            <w:r w:rsidR="3378FB5B" w:rsidRPr="009F771D">
              <w:rPr>
                <w:b/>
                <w:bCs/>
              </w:rPr>
              <w:t>4</w:t>
            </w:r>
          </w:p>
        </w:tc>
      </w:tr>
      <w:tr w:rsidR="00BB455D" w:rsidRPr="009F771D" w14:paraId="6ACDEE37" w14:textId="77777777" w:rsidTr="00A25BAD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7B02" w14:textId="77777777" w:rsidR="00BB455D" w:rsidRPr="009F771D" w:rsidRDefault="00BB455D" w:rsidP="00BB455D">
            <w:pPr>
              <w:pStyle w:val="P68B1DB1-Normal11"/>
            </w:pPr>
            <w:r w:rsidRPr="009F771D">
              <w:t>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E6DF" w14:textId="0D8A23A1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8531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EF79" w14:textId="0B21B76D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1487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D58A" w14:textId="1A23AD9C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65410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BB455D" w:rsidRPr="009F771D" w14:paraId="418E34DE" w14:textId="77777777" w:rsidTr="00A25BAD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A113" w14:textId="49BD7798" w:rsidR="00BB455D" w:rsidRPr="009F771D" w:rsidRDefault="00BB455D" w:rsidP="00BB455D">
            <w:pPr>
              <w:pStyle w:val="P68B1DB1-Normal11"/>
            </w:pPr>
            <w:r w:rsidRPr="009F771D">
              <w:t>1–10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41BA" w14:textId="3F788AAC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059235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B5">
                  <w:rPr>
                    <w:rFonts w:ascii="MS Gothic" w:eastAsia="MS Gothic" w:hAnsi="MS Gothic" w:cs="Arial" w:hint="eastAsia"/>
                    <w:lang w:val="en-GB"/>
                  </w:rPr>
                  <w:t>☒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3EBB" w14:textId="7D08E017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25355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B5">
                  <w:rPr>
                    <w:rFonts w:ascii="MS Gothic" w:eastAsia="MS Gothic" w:hAnsi="MS Gothic" w:cs="Arial" w:hint="eastAsia"/>
                    <w:lang w:val="en-GB"/>
                  </w:rPr>
                  <w:t>☒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74AE" w14:textId="37B08888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1046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B5">
                  <w:rPr>
                    <w:rFonts w:ascii="MS Gothic" w:eastAsia="MS Gothic" w:hAnsi="MS Gothic" w:cs="Arial" w:hint="eastAsia"/>
                    <w:lang w:val="en-GB"/>
                  </w:rPr>
                  <w:t>☒</w:t>
                </w:r>
              </w:sdtContent>
            </w:sdt>
          </w:p>
        </w:tc>
      </w:tr>
      <w:tr w:rsidR="00BB455D" w:rsidRPr="009F771D" w14:paraId="07DAEB0E" w14:textId="77777777" w:rsidTr="00A25BAD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3228" w14:textId="11F58516" w:rsidR="00BB455D" w:rsidRPr="009F771D" w:rsidRDefault="00BB455D" w:rsidP="00BB455D">
            <w:pPr>
              <w:pStyle w:val="P68B1DB1-Normal11"/>
            </w:pPr>
            <w:r w:rsidRPr="009F771D">
              <w:t>11–50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D171" w14:textId="557605E6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3437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BCA3" w14:textId="5F09CA21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80959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71DC" w14:textId="12744A1F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5293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BB455D" w:rsidRPr="009F771D" w14:paraId="7BCF0EAF" w14:textId="77777777" w:rsidTr="00A25BAD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F3A8" w14:textId="5232DCB3" w:rsidR="00BB455D" w:rsidRPr="009F771D" w:rsidRDefault="00BB455D" w:rsidP="00BB455D">
            <w:pPr>
              <w:pStyle w:val="P68B1DB1-Normal11"/>
            </w:pPr>
            <w:r w:rsidRPr="009F771D">
              <w:t>51–100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20B1" w14:textId="56DD735F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3713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E3AA" w14:textId="0EC23164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77178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E7E6" w14:textId="1098E04B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8578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BB455D" w:rsidRPr="009F771D" w14:paraId="5A8B9D94" w14:textId="77777777" w:rsidTr="00A25BAD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4F40" w14:textId="04499845" w:rsidR="00BB455D" w:rsidRPr="009F771D" w:rsidRDefault="00BB455D" w:rsidP="00BB455D">
            <w:pPr>
              <w:pStyle w:val="P68B1DB1-Normal11"/>
            </w:pPr>
            <w:r w:rsidRPr="009F771D">
              <w:t>101–500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37DF" w14:textId="5F76B0B0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22768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35E2" w14:textId="64C01C6A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902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1112" w14:textId="0760E9AF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8798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BB455D" w:rsidRPr="009F771D" w14:paraId="761907C3" w14:textId="77777777" w:rsidTr="00A25BAD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1FE5" w14:textId="77777777" w:rsidR="00BB455D" w:rsidRPr="009F771D" w:rsidRDefault="00BB455D" w:rsidP="00BB455D">
            <w:pPr>
              <w:pStyle w:val="P68B1DB1-Normal11"/>
            </w:pPr>
            <w:r w:rsidRPr="009F771D">
              <w:t>üle 500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5899" w14:textId="244741DB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8181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DF90" w14:textId="30575313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699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8C6D" w14:textId="6BC5022E" w:rsidR="00BB455D" w:rsidRPr="009F771D" w:rsidRDefault="007B6BF5" w:rsidP="00BB455D">
            <w:pPr>
              <w:pStyle w:val="P68B1DB1-Normal12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35285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5D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</w:tbl>
    <w:p w14:paraId="394BBFB2" w14:textId="77777777" w:rsidR="00E81834" w:rsidRPr="009F771D" w:rsidRDefault="00E81834">
      <w:pPr>
        <w:rPr>
          <w:rFonts w:ascii="Arial" w:hAnsi="Arial" w:cs="Arial"/>
          <w:sz w:val="20"/>
        </w:rPr>
      </w:pPr>
    </w:p>
    <w:p w14:paraId="2F1787EE" w14:textId="77777777" w:rsidR="002819A7" w:rsidRPr="009F771D" w:rsidRDefault="002819A7">
      <w:pPr>
        <w:rPr>
          <w:rFonts w:ascii="Arial" w:hAnsi="Arial" w:cs="Arial"/>
          <w:b/>
          <w:bCs/>
          <w:sz w:val="20"/>
        </w:rPr>
      </w:pPr>
      <w:r w:rsidRPr="009F771D">
        <w:rPr>
          <w:rFonts w:ascii="Arial" w:hAnsi="Arial" w:cs="Arial"/>
          <w:b/>
          <w:bCs/>
        </w:rPr>
        <w:br w:type="page"/>
      </w:r>
    </w:p>
    <w:p w14:paraId="2A05F33F" w14:textId="67652A60" w:rsidR="00E81834" w:rsidRPr="009F771D" w:rsidRDefault="48D88B1D">
      <w:pPr>
        <w:pStyle w:val="P68B1DB1-Normal6"/>
      </w:pPr>
      <w:r w:rsidRPr="009F771D">
        <w:rPr>
          <w:b/>
          <w:bCs/>
        </w:rPr>
        <w:lastRenderedPageBreak/>
        <w:t>1.</w:t>
      </w:r>
      <w:r w:rsidR="000573E6" w:rsidRPr="009F771D">
        <w:rPr>
          <w:b/>
          <w:bCs/>
        </w:rPr>
        <w:t>7</w:t>
      </w:r>
      <w:r w:rsidRPr="009F771D">
        <w:t xml:space="preserve"> Kui suure protsendi taotlustest Te tagasi lükkasite?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1834" w:rsidRPr="009F771D" w14:paraId="56F19715" w14:textId="77777777" w:rsidTr="00851490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7AB9" w14:textId="77777777" w:rsidR="00E81834" w:rsidRPr="009F771D" w:rsidRDefault="00E81834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E5F1" w14:textId="4932A60F" w:rsidR="00E81834" w:rsidRPr="009F771D" w:rsidRDefault="48D88B1D" w:rsidP="0D785951">
            <w:pPr>
              <w:pStyle w:val="P68B1DB1-Normal6"/>
              <w:rPr>
                <w:i/>
                <w:iCs/>
              </w:rPr>
            </w:pPr>
            <w:r w:rsidRPr="009F771D">
              <w:rPr>
                <w:b/>
                <w:bCs/>
              </w:rPr>
              <w:t>202</w:t>
            </w:r>
            <w:r w:rsidR="1B446C3B" w:rsidRPr="009F771D">
              <w:rPr>
                <w:b/>
                <w:bCs/>
              </w:rPr>
              <w:t>2</w:t>
            </w:r>
          </w:p>
        </w:tc>
        <w:tc>
          <w:tcPr>
            <w:tcW w:w="2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4D7A" w14:textId="17EF55EB" w:rsidR="00E81834" w:rsidRPr="009F771D" w:rsidRDefault="48D88B1D" w:rsidP="0D785951">
            <w:pPr>
              <w:pStyle w:val="P68B1DB1-Normal6"/>
              <w:rPr>
                <w:i/>
                <w:iCs/>
                <w:highlight w:val="yellow"/>
              </w:rPr>
            </w:pPr>
            <w:r w:rsidRPr="009F771D">
              <w:rPr>
                <w:b/>
                <w:bCs/>
              </w:rPr>
              <w:t>2023</w:t>
            </w:r>
          </w:p>
        </w:tc>
        <w:tc>
          <w:tcPr>
            <w:tcW w:w="2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3622" w14:textId="26DF8BBD" w:rsidR="00E81834" w:rsidRPr="009F771D" w:rsidRDefault="48D88B1D" w:rsidP="0D785951">
            <w:pPr>
              <w:pStyle w:val="P68B1DB1-Normal6"/>
              <w:rPr>
                <w:b/>
                <w:bCs/>
              </w:rPr>
            </w:pPr>
            <w:r w:rsidRPr="009F771D">
              <w:rPr>
                <w:b/>
                <w:bCs/>
              </w:rPr>
              <w:t>202</w:t>
            </w:r>
            <w:r w:rsidR="2A7144C5" w:rsidRPr="009F771D">
              <w:rPr>
                <w:b/>
                <w:bCs/>
              </w:rPr>
              <w:t>4</w:t>
            </w:r>
          </w:p>
        </w:tc>
      </w:tr>
      <w:tr w:rsidR="002819A7" w:rsidRPr="009F771D" w14:paraId="37F079C3" w14:textId="77777777" w:rsidTr="00851490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ED94" w14:textId="19E58875" w:rsidR="002819A7" w:rsidRPr="009F771D" w:rsidRDefault="002819A7" w:rsidP="002819A7">
            <w:pPr>
              <w:pStyle w:val="P68B1DB1-Normal11"/>
            </w:pPr>
            <w:r w:rsidRPr="009F771D">
              <w:t>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FE4A" w14:textId="68FC2FEE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70702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B5">
                  <w:rPr>
                    <w:rFonts w:ascii="MS Gothic" w:eastAsia="MS Gothic" w:hAnsi="MS Gothic" w:cs="Arial" w:hint="eastAsia"/>
                    <w:lang w:val="en-GB"/>
                  </w:rPr>
                  <w:t>☒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2737" w14:textId="604E70C0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873429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B5">
                  <w:rPr>
                    <w:rFonts w:ascii="MS Gothic" w:eastAsia="MS Gothic" w:hAnsi="MS Gothic" w:cs="Arial" w:hint="eastAsia"/>
                    <w:lang w:val="en-GB"/>
                  </w:rPr>
                  <w:t>☒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23A6" w14:textId="40162384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325577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B5">
                  <w:rPr>
                    <w:rFonts w:ascii="MS Gothic" w:eastAsia="MS Gothic" w:hAnsi="MS Gothic" w:cs="Arial" w:hint="eastAsia"/>
                    <w:lang w:val="en-GB"/>
                  </w:rPr>
                  <w:t>☒</w:t>
                </w:r>
              </w:sdtContent>
            </w:sdt>
          </w:p>
        </w:tc>
      </w:tr>
      <w:tr w:rsidR="002819A7" w:rsidRPr="009F771D" w14:paraId="0C24CE60" w14:textId="77777777" w:rsidTr="00851490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FB3E" w14:textId="77777777" w:rsidR="002819A7" w:rsidRPr="009F771D" w:rsidRDefault="002819A7" w:rsidP="002819A7">
            <w:pPr>
              <w:pStyle w:val="P68B1DB1-Normal11"/>
            </w:pPr>
            <w:r w:rsidRPr="009F771D">
              <w:t>10%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4559" w14:textId="08D5DC9A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54020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60A4" w14:textId="195F9042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1070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506A" w14:textId="5DBFE77E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72506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2819A7" w:rsidRPr="009F771D" w14:paraId="41C58DE0" w14:textId="77777777" w:rsidTr="00851490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E082" w14:textId="77777777" w:rsidR="002819A7" w:rsidRPr="009F771D" w:rsidRDefault="002819A7" w:rsidP="002819A7">
            <w:pPr>
              <w:pStyle w:val="P68B1DB1-Normal11"/>
            </w:pPr>
            <w:r w:rsidRPr="009F771D">
              <w:t>20%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DECD" w14:textId="3DF630EE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02814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36D0" w14:textId="69B452BA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30800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A953" w14:textId="69DE2653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62715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2819A7" w:rsidRPr="009F771D" w14:paraId="5BF5F982" w14:textId="77777777" w:rsidTr="00851490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911B" w14:textId="77777777" w:rsidR="002819A7" w:rsidRPr="009F771D" w:rsidRDefault="002819A7" w:rsidP="002819A7">
            <w:pPr>
              <w:pStyle w:val="P68B1DB1-Normal11"/>
            </w:pPr>
            <w:r w:rsidRPr="009F771D">
              <w:t>30%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A4A2" w14:textId="7125AECC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7969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9CF1" w14:textId="72DE2A96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6063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84F9" w14:textId="2DB26C85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67652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2819A7" w:rsidRPr="009F771D" w14:paraId="0112C98C" w14:textId="77777777" w:rsidTr="00851490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C649" w14:textId="77777777" w:rsidR="002819A7" w:rsidRPr="009F771D" w:rsidRDefault="002819A7" w:rsidP="002819A7">
            <w:pPr>
              <w:pStyle w:val="P68B1DB1-Normal11"/>
            </w:pPr>
            <w:r w:rsidRPr="009F771D">
              <w:t>40%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966A" w14:textId="25AD1547" w:rsidR="002819A7" w:rsidRPr="009F771D" w:rsidRDefault="007B6BF5" w:rsidP="002819A7">
            <w:pPr>
              <w:pStyle w:val="P68B1DB1-Normal14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71967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4DAE" w14:textId="39267375" w:rsidR="002819A7" w:rsidRPr="009F771D" w:rsidRDefault="007B6BF5" w:rsidP="002819A7">
            <w:pPr>
              <w:pStyle w:val="P68B1DB1-Normal14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07780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D8A4" w14:textId="02FCF9B7" w:rsidR="002819A7" w:rsidRPr="009F771D" w:rsidRDefault="007B6BF5" w:rsidP="002819A7">
            <w:pPr>
              <w:pStyle w:val="P68B1DB1-Normal14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009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lang w:val="en-GB"/>
                  </w:rPr>
                  <w:t>☐</w:t>
                </w:r>
              </w:sdtContent>
            </w:sdt>
          </w:p>
        </w:tc>
      </w:tr>
      <w:tr w:rsidR="002819A7" w:rsidRPr="009F771D" w14:paraId="098AFD24" w14:textId="77777777" w:rsidTr="00851490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BBA7" w14:textId="77777777" w:rsidR="002819A7" w:rsidRPr="009F771D" w:rsidRDefault="002819A7" w:rsidP="002819A7">
            <w:pPr>
              <w:pStyle w:val="P68B1DB1-Normal11"/>
            </w:pPr>
            <w:r w:rsidRPr="009F771D">
              <w:t>üle 50%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CD90" w14:textId="756826AE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36630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CEB9" w14:textId="4955CB13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3962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7F00" w14:textId="768295B1" w:rsidR="002819A7" w:rsidRPr="009F771D" w:rsidRDefault="007B6BF5" w:rsidP="002819A7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58105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7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</w:tbl>
    <w:p w14:paraId="341E1543" w14:textId="77777777" w:rsidR="00E81834" w:rsidRPr="009F771D" w:rsidRDefault="00E81834" w:rsidP="009B11A3">
      <w:pPr>
        <w:rPr>
          <w:rFonts w:ascii="Arial" w:hAnsi="Arial" w:cs="Arial"/>
          <w:sz w:val="20"/>
        </w:rPr>
      </w:pPr>
    </w:p>
    <w:p w14:paraId="01227440" w14:textId="253956AE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1.</w:t>
      </w:r>
      <w:r w:rsidR="002C0302" w:rsidRPr="009F771D">
        <w:rPr>
          <w:b/>
          <w:bCs/>
        </w:rPr>
        <w:t>8</w:t>
      </w:r>
      <w:r w:rsidRPr="009F771D">
        <w:t xml:space="preserve"> Kui suur osa </w:t>
      </w:r>
      <w:r w:rsidR="3F59057E" w:rsidRPr="009F771D">
        <w:t>T</w:t>
      </w:r>
      <w:r w:rsidRPr="009F771D">
        <w:t>ei</w:t>
      </w:r>
      <w:r w:rsidR="01BB9434" w:rsidRPr="009F771D">
        <w:t>le esitatud</w:t>
      </w:r>
      <w:r w:rsidRPr="009F771D">
        <w:t xml:space="preserve"> </w:t>
      </w:r>
      <w:r w:rsidR="5CC65883" w:rsidRPr="009F771D">
        <w:t xml:space="preserve">andmete </w:t>
      </w:r>
      <w:r w:rsidRPr="009F771D">
        <w:t>kustutamis</w:t>
      </w:r>
      <w:r w:rsidR="3CCCF395" w:rsidRPr="009F771D">
        <w:t xml:space="preserve">e </w:t>
      </w:r>
      <w:r w:rsidRPr="009F771D">
        <w:t>taotlustest oli seotud isikuandmete kaitse üldmääruse artikli 21 kohas</w:t>
      </w:r>
      <w:r w:rsidR="00AD703E" w:rsidRPr="009F771D">
        <w:t>t</w:t>
      </w:r>
      <w:r w:rsidRPr="009F771D">
        <w:t>e vastuväidete esitamise õiguse kasutamisega sama andmesubjekti poolt (sealhulgas vastuväited turu</w:t>
      </w:r>
      <w:r w:rsidR="62B3FB03" w:rsidRPr="009F771D">
        <w:t>nd</w:t>
      </w:r>
      <w:r w:rsidRPr="009F771D">
        <w:t xml:space="preserve">amisele)?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1834" w:rsidRPr="009F771D" w14:paraId="2C5475FE" w14:textId="77777777" w:rsidTr="006A6CE5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649D" w14:textId="77777777" w:rsidR="00E81834" w:rsidRPr="009F771D" w:rsidRDefault="00E81834" w:rsidP="009B11A3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98B4" w14:textId="19DFE144" w:rsidR="00E81834" w:rsidRPr="009F771D" w:rsidRDefault="48D88B1D" w:rsidP="0D785951">
            <w:pPr>
              <w:pStyle w:val="P68B1DB1-Normal6"/>
              <w:rPr>
                <w:i/>
                <w:iCs/>
                <w:highlight w:val="yellow"/>
              </w:rPr>
            </w:pPr>
            <w:r w:rsidRPr="009F771D">
              <w:rPr>
                <w:b/>
                <w:bCs/>
              </w:rPr>
              <w:t>202</w:t>
            </w:r>
            <w:r w:rsidR="74C4924C" w:rsidRPr="009F771D">
              <w:rPr>
                <w:b/>
                <w:bCs/>
              </w:rPr>
              <w:t>2</w:t>
            </w:r>
          </w:p>
        </w:tc>
        <w:tc>
          <w:tcPr>
            <w:tcW w:w="2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032C" w14:textId="01DA9DE6" w:rsidR="00E81834" w:rsidRPr="009F771D" w:rsidRDefault="48D88B1D" w:rsidP="009B11A3">
            <w:pPr>
              <w:pStyle w:val="P68B1DB1-Normal6"/>
              <w:rPr>
                <w:i/>
                <w:iCs/>
                <w:highlight w:val="yellow"/>
              </w:rPr>
            </w:pPr>
            <w:r w:rsidRPr="009F771D">
              <w:rPr>
                <w:b/>
                <w:bCs/>
              </w:rPr>
              <w:t>2023</w:t>
            </w:r>
          </w:p>
        </w:tc>
        <w:tc>
          <w:tcPr>
            <w:tcW w:w="2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A603" w14:textId="5E1DCBC8" w:rsidR="00E81834" w:rsidRPr="009F771D" w:rsidRDefault="48D88B1D" w:rsidP="0D785951">
            <w:pPr>
              <w:pStyle w:val="P68B1DB1-Normal6"/>
              <w:rPr>
                <w:i/>
                <w:iCs/>
                <w:highlight w:val="yellow"/>
              </w:rPr>
            </w:pPr>
            <w:r w:rsidRPr="009F771D">
              <w:rPr>
                <w:b/>
                <w:bCs/>
              </w:rPr>
              <w:t>202</w:t>
            </w:r>
            <w:r w:rsidR="6B3BC727" w:rsidRPr="009F771D">
              <w:rPr>
                <w:b/>
                <w:bCs/>
              </w:rPr>
              <w:t>4</w:t>
            </w:r>
          </w:p>
        </w:tc>
      </w:tr>
      <w:tr w:rsidR="002C0302" w:rsidRPr="009F771D" w14:paraId="584E3256" w14:textId="77777777" w:rsidTr="006A6CE5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4DE4" w14:textId="0834BD0E" w:rsidR="002C0302" w:rsidRPr="009F771D" w:rsidRDefault="002C0302" w:rsidP="002C0302">
            <w:pPr>
              <w:pStyle w:val="P68B1DB1-Normal11"/>
            </w:pPr>
            <w:r w:rsidRPr="009F771D">
              <w:t>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FBA4" w14:textId="12A026E1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730500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B5">
                  <w:rPr>
                    <w:rFonts w:ascii="MS Gothic" w:eastAsia="MS Gothic" w:hAnsi="MS Gothic" w:cs="Arial" w:hint="eastAsia"/>
                    <w:lang w:val="en-GB"/>
                  </w:rPr>
                  <w:t>☒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BE49" w14:textId="17714432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582794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B5">
                  <w:rPr>
                    <w:rFonts w:ascii="MS Gothic" w:eastAsia="MS Gothic" w:hAnsi="MS Gothic" w:cs="Arial" w:hint="eastAsia"/>
                    <w:lang w:val="en-GB"/>
                  </w:rPr>
                  <w:t>☒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CC2A" w14:textId="3408F492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8088997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B5">
                  <w:rPr>
                    <w:rFonts w:ascii="MS Gothic" w:eastAsia="MS Gothic" w:hAnsi="MS Gothic" w:cs="Arial" w:hint="eastAsia"/>
                    <w:lang w:val="en-GB"/>
                  </w:rPr>
                  <w:t>☒</w:t>
                </w:r>
              </w:sdtContent>
            </w:sdt>
          </w:p>
        </w:tc>
      </w:tr>
      <w:tr w:rsidR="002C0302" w:rsidRPr="009F771D" w14:paraId="76E918BA" w14:textId="77777777" w:rsidTr="006A6CE5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E73B" w14:textId="77777777" w:rsidR="002C0302" w:rsidRPr="009F771D" w:rsidRDefault="002C0302" w:rsidP="002C0302">
            <w:pPr>
              <w:pStyle w:val="P68B1DB1-Normal11"/>
            </w:pPr>
            <w:r w:rsidRPr="009F771D">
              <w:t>10%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A20B" w14:textId="423106E4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3724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5124" w14:textId="65C4CB01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31145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C76B" w14:textId="7AE64093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3112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2C0302" w:rsidRPr="009F771D" w14:paraId="4F40612C" w14:textId="77777777" w:rsidTr="006A6CE5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9500" w14:textId="77777777" w:rsidR="002C0302" w:rsidRPr="009F771D" w:rsidRDefault="002C0302" w:rsidP="002C0302">
            <w:pPr>
              <w:pStyle w:val="P68B1DB1-Normal11"/>
            </w:pPr>
            <w:r w:rsidRPr="009F771D">
              <w:t>20%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FD89" w14:textId="4A4AD867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1102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571E" w14:textId="416745E7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8215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1EBF" w14:textId="20CC6B0F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9197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2C0302" w:rsidRPr="009F771D" w14:paraId="3DFACB07" w14:textId="77777777" w:rsidTr="006A6CE5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C260" w14:textId="77777777" w:rsidR="002C0302" w:rsidRPr="009F771D" w:rsidRDefault="002C0302" w:rsidP="002C0302">
            <w:pPr>
              <w:pStyle w:val="P68B1DB1-Normal11"/>
            </w:pPr>
            <w:r w:rsidRPr="009F771D">
              <w:t>30%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E491" w14:textId="1EB408F4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9378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8D15" w14:textId="799601E9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86541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2296" w14:textId="6898D668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44965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2C0302" w:rsidRPr="009F771D" w14:paraId="3A39DF03" w14:textId="77777777" w:rsidTr="006A6CE5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B305" w14:textId="77777777" w:rsidR="002C0302" w:rsidRPr="009F771D" w:rsidRDefault="002C0302" w:rsidP="002C0302">
            <w:pPr>
              <w:pStyle w:val="P68B1DB1-Normal11"/>
            </w:pPr>
            <w:r w:rsidRPr="009F771D">
              <w:t>40%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9ABC" w14:textId="2DA6EC7B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84917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CE5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08EB" w14:textId="044D0666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4520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0B6A" w14:textId="1E55A592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56863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  <w:tr w:rsidR="002C0302" w:rsidRPr="009F771D" w14:paraId="3EA7013C" w14:textId="77777777" w:rsidTr="006A6CE5">
        <w:tc>
          <w:tcPr>
            <w:tcW w:w="22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5985" w14:textId="77777777" w:rsidR="002C0302" w:rsidRPr="009F771D" w:rsidRDefault="002C0302" w:rsidP="002C0302">
            <w:pPr>
              <w:pStyle w:val="P68B1DB1-Normal11"/>
            </w:pPr>
            <w:r w:rsidRPr="009F771D">
              <w:t>üle 50%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1E94" w14:textId="74846D15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5667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F6BF" w14:textId="26CFDA07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120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D534" w14:textId="5A695EEB" w:rsidR="002C0302" w:rsidRPr="009F771D" w:rsidRDefault="007B6BF5" w:rsidP="002C0302">
            <w:pPr>
              <w:pStyle w:val="P68B1DB1-Normal1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0830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02" w:rsidRPr="009F771D">
                  <w:rPr>
                    <w:rFonts w:eastAsia="MS Gothic"/>
                    <w:lang w:val="en-GB"/>
                  </w:rPr>
                  <w:t>☐</w:t>
                </w:r>
              </w:sdtContent>
            </w:sdt>
          </w:p>
        </w:tc>
      </w:tr>
    </w:tbl>
    <w:p w14:paraId="27E7305E" w14:textId="77777777" w:rsidR="00E81834" w:rsidRPr="009F771D" w:rsidRDefault="00E81834">
      <w:pPr>
        <w:rPr>
          <w:rFonts w:ascii="Arial" w:hAnsi="Arial" w:cs="Arial"/>
          <w:sz w:val="20"/>
        </w:rPr>
      </w:pPr>
    </w:p>
    <w:p w14:paraId="787CD9D2" w14:textId="1830194E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1.</w:t>
      </w:r>
      <w:r w:rsidR="00B506BF" w:rsidRPr="009F771D">
        <w:rPr>
          <w:b/>
          <w:bCs/>
        </w:rPr>
        <w:t>9</w:t>
      </w:r>
      <w:r w:rsidRPr="009F771D">
        <w:t xml:space="preserve"> Kas </w:t>
      </w:r>
      <w:r w:rsidR="0042399E" w:rsidRPr="009F771D">
        <w:t>nende klientide hulgas</w:t>
      </w:r>
      <w:r w:rsidR="008E5927" w:rsidRPr="009F771D">
        <w:t xml:space="preserve">, kes on esitanud </w:t>
      </w:r>
      <w:r w:rsidR="0042399E" w:rsidRPr="009F771D">
        <w:t>taotluse andmete kustutamiseks</w:t>
      </w:r>
      <w:r w:rsidRPr="009F771D">
        <w:t xml:space="preserve"> on ka:</w:t>
      </w:r>
    </w:p>
    <w:p w14:paraId="1B4A9293" w14:textId="54C0F694" w:rsidR="00A43AC8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125269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DE8A181" w:rsidRPr="00366BB5">
            <w:rPr>
              <w:rFonts w:eastAsia="MS Gothic"/>
              <w:lang w:val="fi-FI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vanemad või eestkostjad</w:t>
      </w:r>
      <w:r w:rsidR="00A43AC8" w:rsidRPr="009F771D">
        <w:rPr>
          <w:rFonts w:ascii="Arial" w:hAnsi="Arial" w:cs="Arial"/>
        </w:rPr>
        <w:t>, kes on esitanud taotluse oma</w:t>
      </w:r>
      <w:r w:rsidR="48D88B1D" w:rsidRPr="009F771D">
        <w:rPr>
          <w:rFonts w:ascii="Arial" w:hAnsi="Arial" w:cs="Arial"/>
        </w:rPr>
        <w:t xml:space="preserve"> lapse (laste) nimel</w:t>
      </w:r>
      <w:r w:rsidR="00655777">
        <w:rPr>
          <w:rFonts w:ascii="Arial" w:hAnsi="Arial" w:cs="Arial"/>
        </w:rPr>
        <w:br/>
      </w:r>
      <w:r w:rsidR="00655777">
        <w:rPr>
          <w:rFonts w:ascii="Arial" w:hAnsi="Arial" w:cs="Arial"/>
        </w:rPr>
        <w:br/>
        <w:t>Ei ole</w:t>
      </w:r>
    </w:p>
    <w:p w14:paraId="283B26C5" w14:textId="5C03DD38" w:rsidR="00E81834" w:rsidRPr="009F771D" w:rsidRDefault="48D88B1D" w:rsidP="738156B0">
      <w:pPr>
        <w:pStyle w:val="P68B1DB1-Normal7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kui jah, siis palun </w:t>
      </w:r>
      <w:r w:rsidR="27204B89" w:rsidRPr="009F771D">
        <w:rPr>
          <w:rFonts w:ascii="Arial" w:hAnsi="Arial" w:cs="Arial"/>
        </w:rPr>
        <w:t>märkige</w:t>
      </w:r>
      <w:r w:rsidRPr="009F771D">
        <w:rPr>
          <w:rFonts w:ascii="Arial" w:hAnsi="Arial" w:cs="Arial"/>
        </w:rPr>
        <w:t xml:space="preserve"> protsent saadud taotlustest: </w:t>
      </w:r>
    </w:p>
    <w:p w14:paraId="12BEF06C" w14:textId="7AA5D738" w:rsidR="00B506BF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34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786E50F" w:rsidRPr="00366BB5">
            <w:rPr>
              <w:rFonts w:eastAsia="MS Gothic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haavatavad isikud (nt eakad, varjupaigataotlejad, etnilised vähemused, puuetega inimesed) või haavatava isiku eestkostjad</w:t>
      </w:r>
    </w:p>
    <w:p w14:paraId="2F2B2B08" w14:textId="41FC9A79" w:rsidR="00E81834" w:rsidRPr="009F771D" w:rsidRDefault="48D88B1D" w:rsidP="738156B0">
      <w:pPr>
        <w:pStyle w:val="P68B1DB1-Normal7"/>
        <w:jc w:val="both"/>
        <w:rPr>
          <w:rFonts w:ascii="Arial" w:hAnsi="Arial" w:cs="Arial"/>
          <w:i/>
          <w:iCs/>
          <w:color w:val="7030A0"/>
        </w:rPr>
      </w:pPr>
      <w:r w:rsidRPr="009F771D">
        <w:rPr>
          <w:rFonts w:ascii="Arial" w:hAnsi="Arial" w:cs="Arial"/>
        </w:rPr>
        <w:t xml:space="preserve">kui jah, siis </w:t>
      </w:r>
      <w:r w:rsidR="7DFB95CB" w:rsidRPr="009F771D">
        <w:rPr>
          <w:rFonts w:ascii="Arial" w:hAnsi="Arial" w:cs="Arial"/>
        </w:rPr>
        <w:t>palun märkige protsent</w:t>
      </w:r>
      <w:r w:rsidRPr="009F771D">
        <w:rPr>
          <w:rFonts w:ascii="Arial" w:hAnsi="Arial" w:cs="Arial"/>
        </w:rPr>
        <w:t xml:space="preserve"> saadud taotluste</w:t>
      </w:r>
      <w:r w:rsidR="6C142D3F" w:rsidRPr="009F771D">
        <w:rPr>
          <w:rFonts w:ascii="Arial" w:hAnsi="Arial" w:cs="Arial"/>
        </w:rPr>
        <w:t>st</w:t>
      </w:r>
      <w:r w:rsidRPr="009F771D">
        <w:rPr>
          <w:rFonts w:ascii="Arial" w:hAnsi="Arial" w:cs="Arial"/>
        </w:rPr>
        <w:t>:</w:t>
      </w:r>
      <w:r w:rsidR="5E4FBFA7" w:rsidRPr="009F771D">
        <w:rPr>
          <w:rFonts w:ascii="Arial" w:hAnsi="Arial" w:cs="Arial"/>
        </w:rPr>
        <w:t xml:space="preserve"> </w:t>
      </w:r>
    </w:p>
    <w:p w14:paraId="0DA833C8" w14:textId="77777777" w:rsidR="00E81834" w:rsidRPr="009F771D" w:rsidRDefault="00E81834" w:rsidP="738156B0">
      <w:pPr>
        <w:jc w:val="both"/>
        <w:rPr>
          <w:rFonts w:ascii="Arial" w:hAnsi="Arial" w:cs="Arial"/>
          <w:sz w:val="20"/>
        </w:rPr>
      </w:pPr>
    </w:p>
    <w:p w14:paraId="08D73C21" w14:textId="6E590938" w:rsidR="00E81834" w:rsidRPr="009F771D" w:rsidRDefault="48D88B1D" w:rsidP="738156B0">
      <w:pPr>
        <w:pStyle w:val="P68B1DB1-Normal5"/>
        <w:jc w:val="both"/>
      </w:pPr>
      <w:r w:rsidRPr="009F771D">
        <w:t xml:space="preserve">2. Töövoog </w:t>
      </w:r>
    </w:p>
    <w:p w14:paraId="28EB6F73" w14:textId="15C2760B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2.1</w:t>
      </w:r>
      <w:r w:rsidRPr="009F771D">
        <w:t xml:space="preserve"> Kas </w:t>
      </w:r>
      <w:r w:rsidR="44153710" w:rsidRPr="009F771D">
        <w:t>T</w:t>
      </w:r>
      <w:r w:rsidRPr="009F771D">
        <w:t xml:space="preserve">eie organisatsioon on välja töötanud konkreetsed </w:t>
      </w:r>
      <w:r w:rsidR="5573B34E" w:rsidRPr="009F771D">
        <w:t>organisatsiooni</w:t>
      </w:r>
      <w:r w:rsidRPr="009F771D">
        <w:t xml:space="preserve">sisesed juhised/suunised/soovitused või sarnased dokumendid, mis käsitlevad õigust </w:t>
      </w:r>
      <w:r w:rsidR="41F080B6" w:rsidRPr="009F771D">
        <w:t>isiku</w:t>
      </w:r>
      <w:r w:rsidRPr="009F771D">
        <w:t xml:space="preserve">andmete kustutamisele? Kas teie organisatsioon järgib isikuandmete kaitse üldmääruse artikli 17 kohaste taotluste käsitlemisel </w:t>
      </w:r>
      <w:r w:rsidR="1BA8EB7C" w:rsidRPr="009F771D">
        <w:t xml:space="preserve">sisemiselt </w:t>
      </w:r>
      <w:r w:rsidRPr="009F771D">
        <w:t>kindlaksmääratud protsessi?</w:t>
      </w:r>
      <w:r w:rsidRPr="009F771D">
        <w:tab/>
      </w:r>
    </w:p>
    <w:p w14:paraId="4516C896" w14:textId="20871F47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6461546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3CF7D50C" w:rsidRPr="009F771D">
        <w:rPr>
          <w:rFonts w:ascii="Arial" w:hAnsi="Arial" w:cs="Arial"/>
        </w:rPr>
        <w:t xml:space="preserve"> </w:t>
      </w:r>
      <w:r w:rsidR="48D88B1D" w:rsidRPr="009F771D">
        <w:rPr>
          <w:rFonts w:ascii="Arial" w:hAnsi="Arial" w:cs="Arial"/>
        </w:rPr>
        <w:t xml:space="preserve">jah </w:t>
      </w:r>
    </w:p>
    <w:p w14:paraId="6FDEA277" w14:textId="364C9331" w:rsidR="00E81834" w:rsidRPr="009F771D" w:rsidRDefault="00366BB5" w:rsidP="00366BB5">
      <w:pPr>
        <w:pStyle w:val="P68B1DB1-Normal13"/>
        <w:rPr>
          <w:rFonts w:ascii="Arial" w:hAnsi="Arial" w:cs="Arial"/>
        </w:rPr>
      </w:pPr>
      <w:r w:rsidRPr="00366BB5">
        <w:rPr>
          <w:rFonts w:ascii="Arial" w:hAnsi="Arial" w:cs="Arial"/>
        </w:rPr>
        <w:lastRenderedPageBreak/>
        <w:t>Käsitleme taotlusi klienditeeninduse ja andmekaitsespetsialisti koostöös vastavalt sisemisele juhendile, mis põhineb GDPR artiklil 17.</w:t>
      </w:r>
      <w:r w:rsidRPr="00366BB5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br/>
      </w:r>
      <w:r>
        <w:rPr>
          <w:rFonts w:ascii="Arial" w:hAnsi="Arial" w:cs="Arial"/>
          <w:lang w:val="fi-FI"/>
        </w:rPr>
        <w:br/>
      </w:r>
      <w:sdt>
        <w:sdtPr>
          <w:rPr>
            <w:rFonts w:ascii="Arial" w:hAnsi="Arial" w:cs="Arial"/>
            <w:lang w:val="fi-FI"/>
          </w:rPr>
          <w:id w:val="78985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0B5253A" w:rsidRPr="00366BB5">
            <w:rPr>
              <w:rFonts w:eastAsia="MS Gothic"/>
              <w:lang w:val="fi-FI"/>
            </w:rPr>
            <w:t>☐</w:t>
          </w:r>
        </w:sdtContent>
      </w:sdt>
      <w:r w:rsidR="4DB09818" w:rsidRPr="009F771D">
        <w:rPr>
          <w:rFonts w:ascii="Arial" w:hAnsi="Arial" w:cs="Arial"/>
        </w:rPr>
        <w:t xml:space="preserve"> </w:t>
      </w:r>
      <w:r w:rsidR="48D88B1D" w:rsidRPr="009F771D">
        <w:rPr>
          <w:rFonts w:ascii="Arial" w:hAnsi="Arial" w:cs="Arial"/>
        </w:rPr>
        <w:t>ei</w:t>
      </w:r>
      <w:r w:rsidR="7F012583" w:rsidRPr="009F771D">
        <w:rPr>
          <w:rFonts w:ascii="Arial" w:hAnsi="Arial" w:cs="Arial"/>
        </w:rPr>
        <w:t xml:space="preserve"> </w:t>
      </w:r>
    </w:p>
    <w:p w14:paraId="2E3CAFBD" w14:textId="539C42FA" w:rsidR="00E81834" w:rsidRPr="009F771D" w:rsidRDefault="4413A789" w:rsidP="738156B0">
      <w:pPr>
        <w:pStyle w:val="P68B1DB1-Normal7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kui ei, siis </w:t>
      </w:r>
      <w:r w:rsidR="48D88B1D" w:rsidRPr="009F771D">
        <w:rPr>
          <w:rFonts w:ascii="Arial" w:hAnsi="Arial" w:cs="Arial"/>
        </w:rPr>
        <w:t>palun selgitage, miks:</w:t>
      </w:r>
    </w:p>
    <w:p w14:paraId="692EA054" w14:textId="77777777" w:rsidR="00E81834" w:rsidRPr="009F771D" w:rsidRDefault="00E81834">
      <w:pPr>
        <w:rPr>
          <w:rFonts w:ascii="Arial" w:hAnsi="Arial" w:cs="Arial"/>
          <w:sz w:val="20"/>
        </w:rPr>
      </w:pPr>
    </w:p>
    <w:p w14:paraId="3CC998F9" w14:textId="69EC3033" w:rsidR="00E81834" w:rsidRPr="009F771D" w:rsidRDefault="48D88B1D">
      <w:pPr>
        <w:pStyle w:val="P68B1DB1-Normal6"/>
      </w:pPr>
      <w:r w:rsidRPr="009F771D">
        <w:rPr>
          <w:b/>
          <w:bCs/>
        </w:rPr>
        <w:t>2.2</w:t>
      </w:r>
      <w:r w:rsidRPr="009F771D">
        <w:t xml:space="preserve"> Millisel organisatsiooni</w:t>
      </w:r>
      <w:r w:rsidR="72F460E0" w:rsidRPr="009F771D">
        <w:t xml:space="preserve"> </w:t>
      </w:r>
      <w:r w:rsidRPr="009F771D">
        <w:t>üksusel on juhtiv roll isikuandmete</w:t>
      </w:r>
      <w:r w:rsidR="43C6E25F" w:rsidRPr="009F771D">
        <w:t xml:space="preserve"> kustutamise </w:t>
      </w:r>
      <w:r w:rsidRPr="009F771D">
        <w:t xml:space="preserve">taotluste menetlemisel </w:t>
      </w:r>
      <w:r w:rsidR="50F6BF38" w:rsidRPr="009F771D">
        <w:t>T</w:t>
      </w:r>
      <w:r w:rsidRPr="009F771D">
        <w:t>eie organisatsioonis? (</w:t>
      </w:r>
      <w:r w:rsidRPr="009F771D">
        <w:rPr>
          <w:b/>
          <w:bCs/>
        </w:rPr>
        <w:t>palun valige ainult üks</w:t>
      </w:r>
      <w:r w:rsidRPr="009F771D">
        <w:t>)</w:t>
      </w:r>
    </w:p>
    <w:p w14:paraId="1CFE55DC" w14:textId="42E28DCD" w:rsidR="00E81834" w:rsidRPr="009F771D" w:rsidRDefault="007B6BF5" w:rsidP="738156B0">
      <w:pPr>
        <w:pStyle w:val="P68B1DB1-Normal1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4089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B039C99" w:rsidRPr="00366BB5">
            <w:rPr>
              <w:rFonts w:eastAsia="MS Gothic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</w:t>
      </w:r>
      <w:r w:rsidR="4F531AD5" w:rsidRPr="009F771D">
        <w:rPr>
          <w:rFonts w:ascii="Arial" w:hAnsi="Arial" w:cs="Arial"/>
        </w:rPr>
        <w:t>a</w:t>
      </w:r>
      <w:r w:rsidR="00AC3B05" w:rsidRPr="009F771D">
        <w:rPr>
          <w:rFonts w:ascii="Arial" w:hAnsi="Arial" w:cs="Arial"/>
        </w:rPr>
        <w:t>ndmekaitseametnik</w:t>
      </w:r>
    </w:p>
    <w:p w14:paraId="6430A4BF" w14:textId="36EDB14A" w:rsidR="00E81834" w:rsidRPr="009F771D" w:rsidRDefault="007B6BF5" w:rsidP="738156B0">
      <w:pPr>
        <w:pStyle w:val="P68B1DB1-Normal1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431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3AFE33D" w:rsidRPr="00366BB5">
            <w:rPr>
              <w:rFonts w:eastAsia="MS Gothic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</w:t>
      </w:r>
      <w:r w:rsidR="487C52C0" w:rsidRPr="009F771D">
        <w:rPr>
          <w:rFonts w:ascii="Arial" w:hAnsi="Arial" w:cs="Arial"/>
        </w:rPr>
        <w:t>õ</w:t>
      </w:r>
      <w:r w:rsidR="00AC3B05" w:rsidRPr="009F771D">
        <w:rPr>
          <w:rFonts w:ascii="Arial" w:hAnsi="Arial" w:cs="Arial"/>
        </w:rPr>
        <w:t>igus-/vastavusosakond</w:t>
      </w:r>
    </w:p>
    <w:p w14:paraId="392D2CB2" w14:textId="4954289E" w:rsidR="00E81834" w:rsidRPr="009F771D" w:rsidRDefault="007B6BF5" w:rsidP="738156B0">
      <w:pPr>
        <w:pStyle w:val="P68B1DB1-Normal1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14396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</w:rPr>
            <w:t>☒</w:t>
          </w:r>
        </w:sdtContent>
      </w:sdt>
      <w:r w:rsidR="48D88B1D" w:rsidRPr="009F771D">
        <w:rPr>
          <w:rFonts w:ascii="Arial" w:hAnsi="Arial" w:cs="Arial"/>
        </w:rPr>
        <w:t xml:space="preserve"> </w:t>
      </w:r>
      <w:r w:rsidR="021D22AD" w:rsidRPr="009F771D">
        <w:rPr>
          <w:rFonts w:ascii="Arial" w:hAnsi="Arial" w:cs="Arial"/>
        </w:rPr>
        <w:t>k</w:t>
      </w:r>
      <w:r w:rsidR="59F0FF95" w:rsidRPr="009F771D">
        <w:rPr>
          <w:rFonts w:ascii="Arial" w:hAnsi="Arial" w:cs="Arial"/>
        </w:rPr>
        <w:t>ommunikatsiooniüksus</w:t>
      </w:r>
      <w:r w:rsidR="00366BB5">
        <w:rPr>
          <w:rFonts w:ascii="Arial" w:hAnsi="Arial" w:cs="Arial"/>
        </w:rPr>
        <w:t xml:space="preserve"> (klienditeenindus kuulub turundus- ja kommunikatsiooniosakonda)</w:t>
      </w:r>
    </w:p>
    <w:p w14:paraId="1518856E" w14:textId="514A1361" w:rsidR="00E81834" w:rsidRPr="009F771D" w:rsidRDefault="007B6BF5" w:rsidP="738156B0">
      <w:pPr>
        <w:pStyle w:val="P68B1DB1-Normal1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3805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DBA69F5" w:rsidRPr="00366BB5">
            <w:rPr>
              <w:rFonts w:eastAsia="MS Gothic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</w:t>
      </w:r>
      <w:r w:rsidR="5439020F" w:rsidRPr="009F771D">
        <w:rPr>
          <w:rFonts w:ascii="Arial" w:hAnsi="Arial" w:cs="Arial"/>
        </w:rPr>
        <w:t>a</w:t>
      </w:r>
      <w:r w:rsidR="00AC3B05" w:rsidRPr="009F771D">
        <w:rPr>
          <w:rFonts w:ascii="Arial" w:hAnsi="Arial" w:cs="Arial"/>
        </w:rPr>
        <w:t xml:space="preserve">ndmekaitsekoordinaator </w:t>
      </w:r>
    </w:p>
    <w:p w14:paraId="68C37B7D" w14:textId="62B7056E" w:rsidR="00E81834" w:rsidRPr="009F771D" w:rsidRDefault="007B6BF5" w:rsidP="738156B0">
      <w:pPr>
        <w:pStyle w:val="P68B1DB1-Normal1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131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6D22F15" w:rsidRPr="00366BB5">
            <w:rPr>
              <w:rFonts w:eastAsia="MS Gothic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</w:t>
      </w:r>
      <w:r w:rsidR="0D5FA5D6" w:rsidRPr="009F771D">
        <w:rPr>
          <w:rFonts w:ascii="Arial" w:hAnsi="Arial" w:cs="Arial"/>
        </w:rPr>
        <w:t>k</w:t>
      </w:r>
      <w:r w:rsidR="00AC3B05" w:rsidRPr="009F771D">
        <w:rPr>
          <w:rFonts w:ascii="Arial" w:hAnsi="Arial" w:cs="Arial"/>
        </w:rPr>
        <w:t>lienditeenindus</w:t>
      </w:r>
    </w:p>
    <w:p w14:paraId="2E617A7B" w14:textId="4BFA9236" w:rsidR="39EDB764" w:rsidRPr="009F771D" w:rsidRDefault="007B6BF5" w:rsidP="738156B0">
      <w:pPr>
        <w:pStyle w:val="P68B1DB1-Normal1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699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9EDB764" w:rsidRPr="00366BB5">
            <w:rPr>
              <w:rFonts w:eastAsia="MS Gothic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</w:t>
      </w:r>
      <w:r w:rsidR="1CA0B944" w:rsidRPr="009F771D">
        <w:rPr>
          <w:rFonts w:ascii="Arial" w:hAnsi="Arial" w:cs="Arial"/>
        </w:rPr>
        <w:t>m</w:t>
      </w:r>
      <w:r w:rsidR="48D88B1D" w:rsidRPr="009F771D">
        <w:rPr>
          <w:rFonts w:ascii="Arial" w:hAnsi="Arial" w:cs="Arial"/>
        </w:rPr>
        <w:t>uu</w:t>
      </w:r>
    </w:p>
    <w:p w14:paraId="16D5851F" w14:textId="265339FF" w:rsidR="124C79E5" w:rsidRPr="009F771D" w:rsidRDefault="124C79E5" w:rsidP="738156B0">
      <w:pPr>
        <w:pStyle w:val="P68B1DB1-Normal7"/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Kui muu, siis </w:t>
      </w:r>
      <w:r w:rsidR="48D88B1D" w:rsidRPr="009F771D">
        <w:rPr>
          <w:rFonts w:ascii="Arial" w:hAnsi="Arial" w:cs="Arial"/>
        </w:rPr>
        <w:t>palun täpsustage:</w:t>
      </w:r>
    </w:p>
    <w:p w14:paraId="2EB1E84E" w14:textId="77777777" w:rsidR="00E61FBB" w:rsidRPr="009F771D" w:rsidRDefault="00E61FBB" w:rsidP="738156B0">
      <w:pPr>
        <w:pStyle w:val="P68B1DB1-Normal7"/>
        <w:rPr>
          <w:rFonts w:ascii="Arial" w:hAnsi="Arial" w:cs="Arial"/>
          <w:i/>
          <w:iCs/>
          <w:color w:val="7030A0"/>
        </w:rPr>
      </w:pPr>
    </w:p>
    <w:p w14:paraId="60F99067" w14:textId="68743670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2.3</w:t>
      </w:r>
      <w:r w:rsidRPr="009F771D">
        <w:t xml:space="preserve"> Kas </w:t>
      </w:r>
      <w:r w:rsidR="5E2AD309" w:rsidRPr="009F771D">
        <w:t>T</w:t>
      </w:r>
      <w:r w:rsidRPr="009F771D">
        <w:t xml:space="preserve">eie organisatsioon koolitab oma töötajaid seoses isikuandmete </w:t>
      </w:r>
      <w:r w:rsidR="5FA8044B" w:rsidRPr="009F771D">
        <w:t>kustutamise</w:t>
      </w:r>
      <w:r w:rsidRPr="009F771D">
        <w:t xml:space="preserve"> taotlustega? </w:t>
      </w:r>
    </w:p>
    <w:p w14:paraId="6125B3C8" w14:textId="6DE6E103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2106321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BB5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jah</w:t>
      </w:r>
    </w:p>
    <w:p w14:paraId="7E6EF3DE" w14:textId="2256A970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163536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EE0FEB8" w:rsidRPr="00366BB5">
            <w:rPr>
              <w:rFonts w:eastAsia="MS Gothic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ei</w:t>
      </w:r>
    </w:p>
    <w:p w14:paraId="018E814A" w14:textId="77777777" w:rsidR="00E81834" w:rsidRPr="009F771D" w:rsidRDefault="00AC3B05" w:rsidP="738156B0">
      <w:pPr>
        <w:pStyle w:val="P68B1DB1-Normal15"/>
        <w:jc w:val="both"/>
      </w:pPr>
      <w:r w:rsidRPr="009F771D">
        <w:t>2.3.1</w:t>
      </w:r>
    </w:p>
    <w:p w14:paraId="5302AE40" w14:textId="7DC4E0F4" w:rsidR="00E81834" w:rsidRPr="009F771D" w:rsidRDefault="48D88B1D" w:rsidP="738156B0">
      <w:pPr>
        <w:pStyle w:val="P68B1DB1-Normal6"/>
        <w:jc w:val="both"/>
        <w:rPr>
          <w:i/>
          <w:iCs/>
          <w:color w:val="7030A0"/>
        </w:rPr>
      </w:pPr>
      <w:r w:rsidRPr="009F771D">
        <w:t xml:space="preserve">Kui jah, siis </w:t>
      </w:r>
      <w:r w:rsidR="4CBC4ED5" w:rsidRPr="009F771D">
        <w:t xml:space="preserve">täpsustage </w:t>
      </w:r>
      <w:r w:rsidRPr="009F771D">
        <w:t>kui sageli (</w:t>
      </w:r>
      <w:r w:rsidR="41775A63" w:rsidRPr="009F771D">
        <w:t xml:space="preserve">mitu korda </w:t>
      </w:r>
      <w:r w:rsidRPr="009F771D">
        <w:t>aastas) koolitusi korraldatakse</w:t>
      </w:r>
      <w:r w:rsidR="7372711D" w:rsidRPr="009F771D">
        <w:t>:</w:t>
      </w:r>
    </w:p>
    <w:p w14:paraId="28E3BA33" w14:textId="4059A8CF" w:rsidR="00E81834" w:rsidRPr="00366BB5" w:rsidRDefault="48D88B1D" w:rsidP="738156B0">
      <w:pPr>
        <w:pStyle w:val="P68B1DB1-Normal6"/>
        <w:jc w:val="both"/>
      </w:pPr>
      <w:r w:rsidRPr="00366BB5">
        <w:t>2.3.2.</w:t>
      </w:r>
      <w:r w:rsidR="00366BB5" w:rsidRPr="00366BB5">
        <w:t xml:space="preserve"> tavapäraselt 1-2 x aastas + ning töötajate vahetumisel vastavalt vajadusele </w:t>
      </w:r>
    </w:p>
    <w:p w14:paraId="42F3F252" w14:textId="77777777" w:rsidR="00366BB5" w:rsidRDefault="27BE0C77" w:rsidP="00366BB5">
      <w:pPr>
        <w:pStyle w:val="P68B1DB1-Normal6"/>
        <w:jc w:val="both"/>
      </w:pPr>
      <w:r w:rsidRPr="009F771D">
        <w:t>Kui jah, siis kirjeldage,</w:t>
      </w:r>
      <w:r w:rsidR="030F7E79" w:rsidRPr="009F771D">
        <w:t xml:space="preserve"> ku</w:t>
      </w:r>
      <w:r w:rsidR="48D88B1D" w:rsidRPr="009F771D">
        <w:t>idas te oma töötajaid koolitate</w:t>
      </w:r>
      <w:r w:rsidR="1E51F1B2" w:rsidRPr="009F771D">
        <w:t>:</w:t>
      </w:r>
    </w:p>
    <w:p w14:paraId="79F2FF43" w14:textId="6915DADD" w:rsidR="00E81834" w:rsidRPr="00366BB5" w:rsidRDefault="00366BB5" w:rsidP="00366BB5">
      <w:pPr>
        <w:pStyle w:val="P68B1DB1-Normal6"/>
        <w:rPr>
          <w:lang w:val="fi-FI"/>
        </w:rPr>
      </w:pPr>
      <w:r w:rsidRPr="00366BB5">
        <w:rPr>
          <w:lang w:val="fi-FI"/>
        </w:rPr>
        <w:t>Töötajatele korraldatakse sisekoolitusi ning jagatakse juhendeid e-keskkonnas.</w:t>
      </w:r>
      <w:r>
        <w:rPr>
          <w:lang w:val="fi-FI"/>
        </w:rPr>
        <w:br/>
      </w:r>
    </w:p>
    <w:p w14:paraId="7A37A406" w14:textId="7DEBE9D1" w:rsidR="00E81834" w:rsidRDefault="48D88B1D" w:rsidP="738156B0">
      <w:pPr>
        <w:pStyle w:val="P68B1DB1-Normal6"/>
        <w:jc w:val="both"/>
      </w:pPr>
      <w:r w:rsidRPr="00655777">
        <w:rPr>
          <w:b/>
          <w:bCs/>
        </w:rPr>
        <w:t>2.4</w:t>
      </w:r>
      <w:r w:rsidRPr="009F771D">
        <w:t xml:space="preserve"> </w:t>
      </w:r>
      <w:r w:rsidR="1A169AC2" w:rsidRPr="009F771D">
        <w:t>Kirjeldage, k</w:t>
      </w:r>
      <w:r w:rsidRPr="009F771D">
        <w:t>uidas te</w:t>
      </w:r>
      <w:r w:rsidR="46A2543D" w:rsidRPr="009F771D">
        <w:t>ete</w:t>
      </w:r>
      <w:r w:rsidRPr="009F771D">
        <w:t xml:space="preserve"> kindlaks</w:t>
      </w:r>
      <w:r w:rsidR="74BB9BC1" w:rsidRPr="009F771D">
        <w:t xml:space="preserve"> </w:t>
      </w:r>
      <w:r w:rsidR="48BF2386" w:rsidRPr="009F771D">
        <w:t>isiku</w:t>
      </w:r>
      <w:r w:rsidR="74BB9BC1" w:rsidRPr="009F771D">
        <w:t>andmed</w:t>
      </w:r>
      <w:r w:rsidRPr="009F771D">
        <w:t>, mi</w:t>
      </w:r>
      <w:r w:rsidR="7CE0206D" w:rsidRPr="009F771D">
        <w:t xml:space="preserve">da </w:t>
      </w:r>
      <w:r w:rsidR="69E45F54" w:rsidRPr="009F771D">
        <w:t xml:space="preserve">isikuandmete </w:t>
      </w:r>
      <w:r w:rsidRPr="009F771D">
        <w:t>kustutamis</w:t>
      </w:r>
      <w:r w:rsidR="47338A9A" w:rsidRPr="009F771D">
        <w:t xml:space="preserve">e </w:t>
      </w:r>
      <w:r w:rsidRPr="009F771D">
        <w:t>taotlus</w:t>
      </w:r>
      <w:r w:rsidR="123D95D5" w:rsidRPr="009F771D">
        <w:t xml:space="preserve"> hõlmab</w:t>
      </w:r>
      <w:r w:rsidRPr="009F771D">
        <w:t xml:space="preserve">? </w:t>
      </w:r>
    </w:p>
    <w:p w14:paraId="439C6F98" w14:textId="4162839D" w:rsidR="00E81834" w:rsidRPr="00781179" w:rsidRDefault="00781179" w:rsidP="00781179">
      <w:pPr>
        <w:pStyle w:val="P68B1DB1-Normal6"/>
        <w:jc w:val="both"/>
        <w:rPr>
          <w:i/>
          <w:iCs/>
          <w:color w:val="7030A0"/>
        </w:rPr>
      </w:pPr>
      <w:r>
        <w:t xml:space="preserve">Alustame isikusamasuse tuvastamisest. Taotlus peab olema esitatud digiallkirjastatud kujul. Vajadusel võtame ühendust andmesubjektiga, et täpsustada, milliste andmete kustutamist ta soovib. </w:t>
      </w:r>
    </w:p>
    <w:p w14:paraId="6371E5F8" w14:textId="5A2BA6AD" w:rsidR="00E81834" w:rsidRPr="009F771D" w:rsidRDefault="48D88B1D" w:rsidP="738156B0">
      <w:pPr>
        <w:pStyle w:val="P68B1DB1-Normal6"/>
        <w:jc w:val="both"/>
      </w:pPr>
      <w:r w:rsidRPr="00655777">
        <w:rPr>
          <w:b/>
          <w:bCs/>
        </w:rPr>
        <w:t>2.5</w:t>
      </w:r>
      <w:r w:rsidRPr="009F771D">
        <w:t xml:space="preserve"> </w:t>
      </w:r>
      <w:r w:rsidR="1723617D" w:rsidRPr="009F771D">
        <w:t>Kirjeldage, k</w:t>
      </w:r>
      <w:r w:rsidRPr="009F771D">
        <w:t xml:space="preserve">uidas menetlete </w:t>
      </w:r>
      <w:r w:rsidR="7FA9381F" w:rsidRPr="009F771D">
        <w:t xml:space="preserve">isikuandmete </w:t>
      </w:r>
      <w:r w:rsidRPr="009F771D">
        <w:t>kustutamis</w:t>
      </w:r>
      <w:r w:rsidR="04005C10" w:rsidRPr="009F771D">
        <w:t xml:space="preserve">e </w:t>
      </w:r>
      <w:r w:rsidRPr="009F771D">
        <w:t>taotlust, mis on seotud isikuandmetega</w:t>
      </w:r>
      <w:r w:rsidR="77DB8067" w:rsidRPr="009F771D">
        <w:t>, mida töödeldakse</w:t>
      </w:r>
    </w:p>
    <w:p w14:paraId="23904D70" w14:textId="7522E99B" w:rsidR="00E81834" w:rsidRPr="009F771D" w:rsidRDefault="48D88B1D" w:rsidP="738156B0">
      <w:pPr>
        <w:pStyle w:val="P68B1DB1-Normal6"/>
        <w:jc w:val="both"/>
        <w:rPr>
          <w:i/>
          <w:iCs/>
          <w:color w:val="7030A0"/>
        </w:rPr>
      </w:pPr>
      <w:r w:rsidRPr="009F771D">
        <w:t>a) ühiselt koos kaasvastutavate töötlejatega</w:t>
      </w:r>
      <w:r w:rsidR="72BADDD6" w:rsidRPr="009F771D">
        <w:t>:</w:t>
      </w:r>
    </w:p>
    <w:p w14:paraId="71F77C34" w14:textId="34492353" w:rsidR="00E81834" w:rsidRPr="009F771D" w:rsidRDefault="48D88B1D" w:rsidP="00E66587">
      <w:pPr>
        <w:pStyle w:val="P68B1DB1-Normal6"/>
        <w:rPr>
          <w:i/>
          <w:iCs/>
          <w:color w:val="7030A0"/>
        </w:rPr>
      </w:pPr>
      <w:r w:rsidRPr="009F771D">
        <w:t xml:space="preserve">b) teie </w:t>
      </w:r>
      <w:r w:rsidR="405B18AE" w:rsidRPr="009F771D">
        <w:t xml:space="preserve">volitatud </w:t>
      </w:r>
      <w:r w:rsidRPr="009F771D">
        <w:t>töötleja poolt</w:t>
      </w:r>
      <w:r w:rsidR="46F7140A" w:rsidRPr="009F771D">
        <w:t>:</w:t>
      </w:r>
      <w:r w:rsidR="00E66587">
        <w:br/>
      </w:r>
      <w:r w:rsidR="00E66587" w:rsidRPr="00E66587">
        <w:t>Volitatud töötlejad on seotud lepinguga ning kohustatud täitma meie juhiseid kustutamiseks.</w:t>
      </w:r>
    </w:p>
    <w:p w14:paraId="3E64D1C6" w14:textId="77777777" w:rsidR="00E81834" w:rsidRPr="009F771D" w:rsidRDefault="00E81834" w:rsidP="738156B0">
      <w:pPr>
        <w:jc w:val="both"/>
        <w:rPr>
          <w:rFonts w:ascii="Arial" w:hAnsi="Arial" w:cs="Arial"/>
          <w:sz w:val="20"/>
        </w:rPr>
      </w:pPr>
    </w:p>
    <w:p w14:paraId="3CD06E93" w14:textId="4FF75FA5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2.6</w:t>
      </w:r>
      <w:r w:rsidRPr="009F771D">
        <w:t xml:space="preserve"> Kas jälgite või kontrollite </w:t>
      </w:r>
      <w:r w:rsidR="1BA26B17" w:rsidRPr="009F771D">
        <w:t>regulaar</w:t>
      </w:r>
      <w:r w:rsidRPr="009F771D">
        <w:t>selt</w:t>
      </w:r>
      <w:r w:rsidR="2F6304BB" w:rsidRPr="009F771D">
        <w:t xml:space="preserve">, et Teie </w:t>
      </w:r>
      <w:r w:rsidR="004153A8" w:rsidRPr="009F771D">
        <w:t>organisatsioon</w:t>
      </w:r>
      <w:r w:rsidR="2F6304BB" w:rsidRPr="009F771D">
        <w:t xml:space="preserve"> menetleks isiku</w:t>
      </w:r>
      <w:r w:rsidR="54984087" w:rsidRPr="009F771D">
        <w:t xml:space="preserve">andmete kustutamise </w:t>
      </w:r>
      <w:r w:rsidRPr="009F771D">
        <w:t>taotlus</w:t>
      </w:r>
      <w:r w:rsidR="3A0B36AB" w:rsidRPr="009F771D">
        <w:t>i</w:t>
      </w:r>
      <w:r w:rsidRPr="009F771D">
        <w:t xml:space="preserve"> </w:t>
      </w:r>
      <w:r w:rsidR="5D491600" w:rsidRPr="009F771D">
        <w:t>korrakohas</w:t>
      </w:r>
      <w:r w:rsidR="4198DE45" w:rsidRPr="009F771D">
        <w:t>elt</w:t>
      </w:r>
      <w:r w:rsidRPr="009F771D">
        <w:t>?</w:t>
      </w:r>
    </w:p>
    <w:p w14:paraId="561D721C" w14:textId="20216ECE" w:rsidR="00E81834" w:rsidRPr="009F771D" w:rsidRDefault="007B6BF5" w:rsidP="738156B0">
      <w:pPr>
        <w:pStyle w:val="P68B1DB1-Normal7"/>
        <w:jc w:val="both"/>
        <w:rPr>
          <w:rFonts w:ascii="Arial" w:hAnsi="Arial" w:cs="Arial"/>
          <w:color w:val="7030A0"/>
        </w:rPr>
      </w:pPr>
      <w:sdt>
        <w:sdtPr>
          <w:rPr>
            <w:rFonts w:ascii="Arial" w:hAnsi="Arial" w:cs="Arial"/>
          </w:rPr>
          <w:id w:val="-6611600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6587" w:rsidRPr="007B6BF5">
            <w:rPr>
              <w:rFonts w:ascii="MS Gothic" w:eastAsia="MS Gothic" w:hAnsi="MS Gothic" w:cs="Arial" w:hint="eastAsia"/>
            </w:rPr>
            <w:t>☒</w:t>
          </w:r>
        </w:sdtContent>
      </w:sdt>
      <w:r w:rsidR="48D88B1D" w:rsidRPr="009F771D">
        <w:rPr>
          <w:rFonts w:ascii="Arial" w:hAnsi="Arial" w:cs="Arial"/>
        </w:rPr>
        <w:t xml:space="preserve"> jah</w:t>
      </w:r>
    </w:p>
    <w:p w14:paraId="232EC87C" w14:textId="320CC1F4" w:rsidR="00E81834" w:rsidRPr="009F771D" w:rsidRDefault="3457C753" w:rsidP="00E66587">
      <w:pPr>
        <w:pStyle w:val="P68B1DB1-Normal7"/>
        <w:rPr>
          <w:rFonts w:ascii="Arial" w:hAnsi="Arial" w:cs="Arial"/>
        </w:rPr>
      </w:pPr>
      <w:r w:rsidRPr="009F771D">
        <w:rPr>
          <w:rFonts w:ascii="Arial" w:hAnsi="Arial" w:cs="Arial"/>
        </w:rPr>
        <w:lastRenderedPageBreak/>
        <w:t xml:space="preserve">kui jah, </w:t>
      </w:r>
      <w:r w:rsidR="7EF6975F" w:rsidRPr="009F771D">
        <w:rPr>
          <w:rFonts w:ascii="Arial" w:hAnsi="Arial" w:cs="Arial"/>
        </w:rPr>
        <w:t xml:space="preserve">siis </w:t>
      </w:r>
      <w:r w:rsidR="48D88B1D" w:rsidRPr="009F771D">
        <w:rPr>
          <w:rFonts w:ascii="Arial" w:hAnsi="Arial" w:cs="Arial"/>
        </w:rPr>
        <w:t xml:space="preserve">palun </w:t>
      </w:r>
      <w:r w:rsidR="6460B648" w:rsidRPr="009F771D">
        <w:rPr>
          <w:rFonts w:ascii="Arial" w:hAnsi="Arial" w:cs="Arial"/>
        </w:rPr>
        <w:t>kirjeldage seda regulaarset kontrolliprotsessi</w:t>
      </w:r>
      <w:r w:rsidR="48D88B1D" w:rsidRPr="009F771D">
        <w:rPr>
          <w:rFonts w:ascii="Arial" w:hAnsi="Arial" w:cs="Arial"/>
        </w:rPr>
        <w:t>:</w:t>
      </w:r>
      <w:r w:rsidR="00655777">
        <w:rPr>
          <w:rFonts w:ascii="Arial" w:hAnsi="Arial" w:cs="Arial"/>
        </w:rPr>
        <w:br/>
      </w:r>
      <w:r w:rsidR="00E66587">
        <w:rPr>
          <w:rFonts w:ascii="Arial" w:hAnsi="Arial" w:cs="Arial"/>
        </w:rPr>
        <w:br/>
      </w:r>
      <w:r w:rsidR="00E66587" w:rsidRPr="00E66587">
        <w:rPr>
          <w:rFonts w:ascii="Arial" w:hAnsi="Arial" w:cs="Arial"/>
        </w:rPr>
        <w:t>Kontroll toimub sisemise andmekaitseülevaatuse käigus kord aastas.</w:t>
      </w:r>
    </w:p>
    <w:p w14:paraId="7AD59879" w14:textId="55C55C39" w:rsidR="00E81834" w:rsidRPr="009F771D" w:rsidRDefault="007B6BF5" w:rsidP="738156B0">
      <w:pPr>
        <w:pStyle w:val="P68B1DB1-Normal7"/>
        <w:jc w:val="both"/>
        <w:rPr>
          <w:rFonts w:ascii="Arial" w:hAnsi="Arial" w:cs="Arial"/>
          <w:i/>
          <w:iCs/>
          <w:color w:val="7030A0"/>
        </w:rPr>
      </w:pPr>
      <w:sdt>
        <w:sdtPr>
          <w:rPr>
            <w:rFonts w:ascii="Arial" w:hAnsi="Arial" w:cs="Arial"/>
            <w:lang w:val="en-GB"/>
          </w:rPr>
          <w:id w:val="-36290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D0DD4EB" w:rsidRPr="009F771D">
            <w:rPr>
              <w:rFonts w:ascii="Segoe UI Symbol" w:eastAsia="MS Gothic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ei</w:t>
      </w:r>
    </w:p>
    <w:p w14:paraId="54CDF0AC" w14:textId="1373328D" w:rsidR="00E81834" w:rsidRPr="009F771D" w:rsidRDefault="13E04265" w:rsidP="738156B0">
      <w:pPr>
        <w:pStyle w:val="P68B1DB1-Normal7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>k</w:t>
      </w:r>
      <w:r w:rsidR="4CF4A525" w:rsidRPr="009F771D">
        <w:rPr>
          <w:rFonts w:ascii="Arial" w:hAnsi="Arial" w:cs="Arial"/>
        </w:rPr>
        <w:t xml:space="preserve">ui ei, siis </w:t>
      </w:r>
      <w:r w:rsidR="48D88B1D" w:rsidRPr="009F771D">
        <w:rPr>
          <w:rFonts w:ascii="Arial" w:hAnsi="Arial" w:cs="Arial"/>
        </w:rPr>
        <w:t>palun selgitage, miks:</w:t>
      </w:r>
    </w:p>
    <w:p w14:paraId="7B96D617" w14:textId="77777777" w:rsidR="00E81834" w:rsidRPr="009F771D" w:rsidRDefault="00E81834" w:rsidP="738156B0">
      <w:pPr>
        <w:jc w:val="both"/>
        <w:rPr>
          <w:rFonts w:ascii="Arial" w:hAnsi="Arial" w:cs="Arial"/>
          <w:sz w:val="20"/>
        </w:rPr>
      </w:pPr>
    </w:p>
    <w:p w14:paraId="6F263EB2" w14:textId="09F4AE94" w:rsidR="00E81834" w:rsidRPr="009F771D" w:rsidRDefault="48D88B1D" w:rsidP="738156B0">
      <w:pPr>
        <w:jc w:val="both"/>
        <w:rPr>
          <w:rFonts w:ascii="Arial" w:hAnsi="Arial" w:cs="Arial"/>
        </w:rPr>
      </w:pPr>
      <w:r w:rsidRPr="009F771D">
        <w:rPr>
          <w:rFonts w:ascii="Arial" w:hAnsi="Arial" w:cs="Arial"/>
          <w:b/>
          <w:bCs/>
          <w:sz w:val="20"/>
        </w:rPr>
        <w:t>2.7</w:t>
      </w:r>
      <w:r w:rsidRPr="009F771D">
        <w:rPr>
          <w:rFonts w:ascii="Arial" w:hAnsi="Arial" w:cs="Arial"/>
          <w:sz w:val="20"/>
        </w:rPr>
        <w:t xml:space="preserve"> Milline on keskmine aeg (nädalates), mis </w:t>
      </w:r>
      <w:r w:rsidR="4FD3BC13" w:rsidRPr="009F771D">
        <w:rPr>
          <w:rFonts w:ascii="Arial" w:hAnsi="Arial" w:cs="Arial"/>
          <w:sz w:val="20"/>
        </w:rPr>
        <w:t>Tei</w:t>
      </w:r>
      <w:r w:rsidR="39852D6F" w:rsidRPr="009F771D">
        <w:rPr>
          <w:rFonts w:ascii="Arial" w:hAnsi="Arial" w:cs="Arial"/>
          <w:sz w:val="20"/>
        </w:rPr>
        <w:t>e organisatsioonil</w:t>
      </w:r>
      <w:r w:rsidR="4FD3BC13" w:rsidRPr="009F771D">
        <w:rPr>
          <w:rFonts w:ascii="Arial" w:hAnsi="Arial" w:cs="Arial"/>
          <w:sz w:val="20"/>
        </w:rPr>
        <w:t xml:space="preserve"> </w:t>
      </w:r>
      <w:r w:rsidRPr="009F771D">
        <w:rPr>
          <w:rFonts w:ascii="Arial" w:hAnsi="Arial" w:cs="Arial"/>
          <w:sz w:val="20"/>
        </w:rPr>
        <w:t>kulub isikuandmete</w:t>
      </w:r>
      <w:r w:rsidR="4904B65B" w:rsidRPr="009F771D">
        <w:rPr>
          <w:rFonts w:ascii="Arial" w:hAnsi="Arial" w:cs="Arial"/>
          <w:sz w:val="20"/>
        </w:rPr>
        <w:t xml:space="preserve"> kustutamise </w:t>
      </w:r>
      <w:r w:rsidRPr="009F771D">
        <w:rPr>
          <w:rFonts w:ascii="Arial" w:hAnsi="Arial" w:cs="Arial"/>
          <w:sz w:val="20"/>
        </w:rPr>
        <w:t xml:space="preserve">taotluste </w:t>
      </w:r>
      <w:r w:rsidR="182B8442" w:rsidRPr="009F771D">
        <w:rPr>
          <w:rFonts w:ascii="Arial" w:hAnsi="Arial" w:cs="Arial"/>
          <w:sz w:val="20"/>
        </w:rPr>
        <w:t>men</w:t>
      </w:r>
      <w:r w:rsidR="707372DB" w:rsidRPr="009F771D">
        <w:rPr>
          <w:rFonts w:ascii="Arial" w:hAnsi="Arial" w:cs="Arial"/>
          <w:sz w:val="20"/>
        </w:rPr>
        <w:t>e</w:t>
      </w:r>
      <w:r w:rsidR="182B8442" w:rsidRPr="009F771D">
        <w:rPr>
          <w:rFonts w:ascii="Arial" w:hAnsi="Arial" w:cs="Arial"/>
          <w:sz w:val="20"/>
        </w:rPr>
        <w:t>tle</w:t>
      </w:r>
      <w:r w:rsidRPr="009F771D">
        <w:rPr>
          <w:rFonts w:ascii="Arial" w:hAnsi="Arial" w:cs="Arial"/>
          <w:sz w:val="20"/>
        </w:rPr>
        <w:t>miseks (alates kustutamis</w:t>
      </w:r>
      <w:r w:rsidR="2F0C9884" w:rsidRPr="009F771D">
        <w:rPr>
          <w:rFonts w:ascii="Arial" w:hAnsi="Arial" w:cs="Arial"/>
          <w:sz w:val="20"/>
        </w:rPr>
        <w:t xml:space="preserve">e </w:t>
      </w:r>
      <w:r w:rsidRPr="009F771D">
        <w:rPr>
          <w:rFonts w:ascii="Arial" w:hAnsi="Arial" w:cs="Arial"/>
          <w:sz w:val="20"/>
        </w:rPr>
        <w:t>taotluse saamisest kuni andmesubjektile antava lõpliku vastuseni)?</w:t>
      </w:r>
      <w:r w:rsidR="00655777">
        <w:rPr>
          <w:rFonts w:ascii="Arial" w:hAnsi="Arial" w:cs="Arial"/>
        </w:rPr>
        <w:br/>
      </w:r>
      <w:r w:rsidR="00655777">
        <w:rPr>
          <w:rFonts w:ascii="Arial" w:hAnsi="Arial" w:cs="Arial"/>
        </w:rPr>
        <w:br/>
      </w:r>
      <w:r w:rsidR="00E66587" w:rsidRPr="00655777">
        <w:rPr>
          <w:rFonts w:ascii="Arial" w:hAnsi="Arial" w:cs="Arial"/>
          <w:sz w:val="20"/>
        </w:rPr>
        <w:t>Kuni 14 tööpäeva</w:t>
      </w:r>
    </w:p>
    <w:p w14:paraId="4E03EE36" w14:textId="77777777" w:rsidR="009F771D" w:rsidRPr="009F771D" w:rsidRDefault="009F771D" w:rsidP="738156B0">
      <w:pPr>
        <w:jc w:val="both"/>
        <w:rPr>
          <w:rFonts w:ascii="Arial" w:hAnsi="Arial" w:cs="Arial"/>
          <w:sz w:val="20"/>
        </w:rPr>
      </w:pPr>
    </w:p>
    <w:p w14:paraId="294024B5" w14:textId="388355F7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2.8</w:t>
      </w:r>
      <w:r w:rsidRPr="009F771D">
        <w:t xml:space="preserve"> Kui sageli on </w:t>
      </w:r>
      <w:r w:rsidR="2C4C03A7" w:rsidRPr="009F771D">
        <w:t>T</w:t>
      </w:r>
      <w:r w:rsidRPr="009F771D">
        <w:t xml:space="preserve">eie organisatsioon </w:t>
      </w:r>
      <w:r w:rsidR="2AB349A0" w:rsidRPr="009F771D">
        <w:t>isiku</w:t>
      </w:r>
      <w:r w:rsidR="4DFC1FEA" w:rsidRPr="009F771D">
        <w:t>andmete kustutamise</w:t>
      </w:r>
      <w:r w:rsidRPr="009F771D">
        <w:t xml:space="preserve"> taotluste puhul pikendanud isikuandmete kaitse üldmääruse artikli 12 lõike 3 teises lauses sätestatud ühekuulist tähtaega? </w:t>
      </w:r>
    </w:p>
    <w:p w14:paraId="1CCCF8EA" w14:textId="6B5138BA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02467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12C898A" w:rsidRPr="009F771D">
            <w:rPr>
              <w:rFonts w:ascii="Segoe UI Symbol" w:eastAsia="MS Gothic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alati (</w:t>
      </w:r>
      <w:r w:rsidR="4347409B" w:rsidRPr="009F771D">
        <w:rPr>
          <w:rFonts w:ascii="Arial" w:hAnsi="Arial" w:cs="Arial"/>
        </w:rPr>
        <w:t>1</w:t>
      </w:r>
      <w:r w:rsidR="48D88B1D" w:rsidRPr="009F771D">
        <w:rPr>
          <w:rFonts w:ascii="Arial" w:hAnsi="Arial" w:cs="Arial"/>
        </w:rPr>
        <w:t>00% saadud taotlustest)</w:t>
      </w:r>
    </w:p>
    <w:p w14:paraId="7E75F595" w14:textId="26711273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-170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8D88B1D" w:rsidRPr="009F771D">
            <w:rPr>
              <w:rFonts w:ascii="Segoe UI Symbol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väga sageli (umbes 75%</w:t>
      </w:r>
      <w:r w:rsidR="5E06FA78" w:rsidRPr="009F771D">
        <w:rPr>
          <w:rFonts w:ascii="Arial" w:hAnsi="Arial" w:cs="Arial"/>
        </w:rPr>
        <w:t xml:space="preserve"> saadud taotlustest</w:t>
      </w:r>
      <w:r w:rsidR="48D88B1D" w:rsidRPr="009F771D">
        <w:rPr>
          <w:rFonts w:ascii="Arial" w:hAnsi="Arial" w:cs="Arial"/>
        </w:rPr>
        <w:t>)</w:t>
      </w:r>
    </w:p>
    <w:p w14:paraId="0E5B4766" w14:textId="1D254211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10531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8D88B1D" w:rsidRPr="009F771D">
            <w:rPr>
              <w:rFonts w:ascii="Segoe UI Symbol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sageli (</w:t>
      </w:r>
      <w:r w:rsidR="336ED125" w:rsidRPr="009F771D">
        <w:rPr>
          <w:rFonts w:ascii="Arial" w:hAnsi="Arial" w:cs="Arial"/>
        </w:rPr>
        <w:t xml:space="preserve">umbes </w:t>
      </w:r>
      <w:r w:rsidR="48D88B1D" w:rsidRPr="009F771D">
        <w:rPr>
          <w:rFonts w:ascii="Arial" w:hAnsi="Arial" w:cs="Arial"/>
        </w:rPr>
        <w:t>50%</w:t>
      </w:r>
      <w:r w:rsidR="5B488BBC" w:rsidRPr="009F771D">
        <w:rPr>
          <w:rFonts w:ascii="Arial" w:hAnsi="Arial" w:cs="Arial"/>
        </w:rPr>
        <w:t xml:space="preserve"> saadud taotlustest</w:t>
      </w:r>
      <w:r w:rsidR="48D88B1D" w:rsidRPr="009F771D">
        <w:rPr>
          <w:rFonts w:ascii="Arial" w:hAnsi="Arial" w:cs="Arial"/>
        </w:rPr>
        <w:t xml:space="preserve">) </w:t>
      </w:r>
    </w:p>
    <w:p w14:paraId="581D94B3" w14:textId="6FACDF26" w:rsidR="48D88B1D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-200280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8D88B1D" w:rsidRPr="009F771D">
            <w:rPr>
              <w:rFonts w:ascii="Segoe UI Symbol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harva (</w:t>
      </w:r>
      <w:r w:rsidR="0FA60264" w:rsidRPr="009F771D">
        <w:rPr>
          <w:rFonts w:ascii="Arial" w:hAnsi="Arial" w:cs="Arial"/>
        </w:rPr>
        <w:t xml:space="preserve">umbes </w:t>
      </w:r>
      <w:r w:rsidR="48D88B1D" w:rsidRPr="009F771D">
        <w:rPr>
          <w:rFonts w:ascii="Arial" w:hAnsi="Arial" w:cs="Arial"/>
        </w:rPr>
        <w:t>15%</w:t>
      </w:r>
      <w:r w:rsidR="3BC3EC3E" w:rsidRPr="009F771D">
        <w:rPr>
          <w:rFonts w:ascii="Arial" w:hAnsi="Arial" w:cs="Arial"/>
        </w:rPr>
        <w:t xml:space="preserve"> saadud taotlustest</w:t>
      </w:r>
      <w:r w:rsidR="48D88B1D" w:rsidRPr="009F771D">
        <w:rPr>
          <w:rFonts w:ascii="Arial" w:hAnsi="Arial" w:cs="Arial"/>
        </w:rPr>
        <w:t>)</w:t>
      </w:r>
    </w:p>
    <w:p w14:paraId="3DCF3DD2" w14:textId="062C3AA1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-15880701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6587" w:rsidRPr="007B6BF5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48D88B1D" w:rsidRPr="009F771D">
        <w:rPr>
          <w:rFonts w:ascii="Arial" w:hAnsi="Arial" w:cs="Arial"/>
        </w:rPr>
        <w:t xml:space="preserve"> mitte kunagi (0%</w:t>
      </w:r>
      <w:r w:rsidR="1320078F" w:rsidRPr="009F771D">
        <w:rPr>
          <w:rFonts w:ascii="Arial" w:hAnsi="Arial" w:cs="Arial"/>
        </w:rPr>
        <w:t xml:space="preserve"> saadud taotlustest</w:t>
      </w:r>
      <w:r w:rsidR="48D88B1D" w:rsidRPr="009F771D">
        <w:rPr>
          <w:rFonts w:ascii="Arial" w:hAnsi="Arial" w:cs="Arial"/>
        </w:rPr>
        <w:t>)</w:t>
      </w:r>
    </w:p>
    <w:p w14:paraId="52837270" w14:textId="479E9878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2.8.1</w:t>
      </w:r>
      <w:r w:rsidRPr="009F771D">
        <w:t xml:space="preserve">. Kui </w:t>
      </w:r>
      <w:r w:rsidR="06BAED85" w:rsidRPr="009F771D">
        <w:t>pikendate tähtaega</w:t>
      </w:r>
      <w:r w:rsidRPr="009F771D">
        <w:t xml:space="preserve">, siis </w:t>
      </w:r>
      <w:r w:rsidR="00C8B10B" w:rsidRPr="009F771D">
        <w:t xml:space="preserve">kirjeldage, mis on </w:t>
      </w:r>
      <w:r w:rsidRPr="009F771D">
        <w:t>peamis</w:t>
      </w:r>
      <w:r w:rsidR="49C667BC" w:rsidRPr="009F771D">
        <w:t>ed</w:t>
      </w:r>
      <w:r w:rsidRPr="009F771D">
        <w:t xml:space="preserve"> põhjus</w:t>
      </w:r>
      <w:r w:rsidR="2DF0C0FB" w:rsidRPr="009F771D">
        <w:t>ed, miks Te seda teete:</w:t>
      </w:r>
    </w:p>
    <w:p w14:paraId="17CA01AA" w14:textId="77777777" w:rsidR="00E81834" w:rsidRPr="009F771D" w:rsidRDefault="00E81834" w:rsidP="738156B0">
      <w:pPr>
        <w:jc w:val="both"/>
        <w:rPr>
          <w:rFonts w:ascii="Arial" w:hAnsi="Arial" w:cs="Arial"/>
          <w:sz w:val="20"/>
        </w:rPr>
      </w:pPr>
    </w:p>
    <w:p w14:paraId="35F1E5A0" w14:textId="008EF10A" w:rsidR="00E81834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2.9</w:t>
      </w:r>
      <w:r w:rsidRPr="009F771D">
        <w:t xml:space="preserve"> Kas isikuandmete kaitse üldmääruse artikli 17 rakendamise korda vaadatakse korrapäraselt läbi ja</w:t>
      </w:r>
      <w:r w:rsidR="6C82E3A5" w:rsidRPr="009F771D">
        <w:t xml:space="preserve"> vajadusel</w:t>
      </w:r>
      <w:r w:rsidRPr="009F771D">
        <w:t xml:space="preserve"> kohandatakse? </w:t>
      </w:r>
    </w:p>
    <w:p w14:paraId="5C168180" w14:textId="36F9A92D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9811181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6587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48D88B1D" w:rsidRPr="009F771D">
        <w:rPr>
          <w:rFonts w:ascii="Arial" w:hAnsi="Arial" w:cs="Arial"/>
        </w:rPr>
        <w:t xml:space="preserve"> jah </w:t>
      </w:r>
    </w:p>
    <w:p w14:paraId="45031BCB" w14:textId="683792BA" w:rsidR="00E81834" w:rsidRPr="009F771D" w:rsidRDefault="48D88B1D" w:rsidP="738156B0">
      <w:pPr>
        <w:pStyle w:val="P68B1DB1-Normal7"/>
        <w:jc w:val="both"/>
        <w:rPr>
          <w:rFonts w:ascii="Arial" w:hAnsi="Arial" w:cs="Arial"/>
          <w:i/>
          <w:iCs/>
          <w:color w:val="7030A0"/>
        </w:rPr>
      </w:pPr>
      <w:r w:rsidRPr="009F771D">
        <w:rPr>
          <w:rFonts w:ascii="Arial" w:hAnsi="Arial" w:cs="Arial"/>
        </w:rPr>
        <w:t>Kui jah, siis kui sageli seda ajakohastatakse (aastas)</w:t>
      </w:r>
      <w:r w:rsidR="463470CB" w:rsidRPr="009F771D">
        <w:rPr>
          <w:rFonts w:ascii="Arial" w:hAnsi="Arial" w:cs="Arial"/>
        </w:rPr>
        <w:t>:</w:t>
      </w:r>
      <w:r w:rsidR="00E66587">
        <w:rPr>
          <w:rFonts w:ascii="Arial" w:hAnsi="Arial" w:cs="Arial"/>
        </w:rPr>
        <w:t xml:space="preserve"> </w:t>
      </w:r>
      <w:r w:rsidR="00E66587" w:rsidRPr="00E66587">
        <w:rPr>
          <w:rFonts w:ascii="Arial" w:hAnsi="Arial" w:cs="Arial"/>
        </w:rPr>
        <w:t>Ajakohastatakse kord aastas või vajadusel.</w:t>
      </w:r>
    </w:p>
    <w:p w14:paraId="3BAE9B78" w14:textId="1B039C29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378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F0A2C24" w:rsidRPr="00366BB5">
            <w:rPr>
              <w:rFonts w:eastAsia="MS Gothic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ei </w:t>
      </w:r>
    </w:p>
    <w:p w14:paraId="51B4BED9" w14:textId="77777777" w:rsidR="00E81834" w:rsidRPr="009F771D" w:rsidRDefault="00E81834" w:rsidP="738156B0">
      <w:pPr>
        <w:jc w:val="both"/>
        <w:rPr>
          <w:rFonts w:ascii="Arial" w:hAnsi="Arial" w:cs="Arial"/>
          <w:sz w:val="20"/>
        </w:rPr>
      </w:pPr>
    </w:p>
    <w:p w14:paraId="1298DD69" w14:textId="2ADE04E6" w:rsidR="00E81834" w:rsidRPr="009F771D" w:rsidRDefault="00AC3B05" w:rsidP="006950F3">
      <w:pPr>
        <w:pStyle w:val="P68B1DB1-Normal5"/>
        <w:jc w:val="both"/>
      </w:pPr>
      <w:r w:rsidRPr="009F771D">
        <w:t>3. Juhtumi stsenaariumid</w:t>
      </w:r>
    </w:p>
    <w:p w14:paraId="368CEF8C" w14:textId="1A96515F" w:rsidR="1E17F6AE" w:rsidRPr="00E66587" w:rsidRDefault="48D88B1D" w:rsidP="00E66587">
      <w:pPr>
        <w:pStyle w:val="P68B1DB1-Normal6"/>
      </w:pPr>
      <w:r w:rsidRPr="009F771D">
        <w:rPr>
          <w:b/>
          <w:bCs/>
        </w:rPr>
        <w:t>3.1</w:t>
      </w:r>
      <w:r w:rsidRPr="009F771D">
        <w:t xml:space="preserve"> Kuidas hindab </w:t>
      </w:r>
      <w:r w:rsidR="236DB318" w:rsidRPr="009F771D">
        <w:t>T</w:t>
      </w:r>
      <w:r w:rsidRPr="009F771D">
        <w:t>eie organisatsioon, et isikuandmed (mille kohta on esitatud kustutamis</w:t>
      </w:r>
      <w:r w:rsidR="0DA3C572" w:rsidRPr="009F771D">
        <w:t xml:space="preserve">e </w:t>
      </w:r>
      <w:r w:rsidRPr="009F771D">
        <w:t>taotlus) ei ole enam vajalikud eesmärkidel, milleks neid koguti või muul viisil töödeldi vastavalt isikuandmete kaitse üldmääruse artikli 17 lõike 1 punktile a?</w:t>
      </w:r>
      <w:r w:rsidR="00655777">
        <w:br/>
      </w:r>
      <w:r w:rsidR="00E66587">
        <w:br/>
      </w:r>
      <w:r w:rsidR="00E66587" w:rsidRPr="00E66587">
        <w:t>Hindamine toimub seoses andmetöötluse eesmärgi lõppemisega – nt kui kliendisuhe lõ</w:t>
      </w:r>
      <w:r w:rsidR="00655777">
        <w:t>p</w:t>
      </w:r>
      <w:r w:rsidR="00E66587" w:rsidRPr="00E66587">
        <w:t>eb ja säilitustähtaeg on möödunud.</w:t>
      </w:r>
    </w:p>
    <w:p w14:paraId="67ED9708" w14:textId="5B9B82F6" w:rsidR="00E81834" w:rsidRPr="00E66587" w:rsidRDefault="48D88B1D" w:rsidP="00E66587">
      <w:pPr>
        <w:rPr>
          <w:rFonts w:ascii="Arial" w:hAnsi="Arial" w:cs="Arial"/>
          <w:sz w:val="20"/>
        </w:rPr>
      </w:pPr>
      <w:r w:rsidRPr="00E66587">
        <w:rPr>
          <w:rFonts w:ascii="Arial" w:hAnsi="Arial" w:cs="Arial"/>
          <w:b/>
          <w:bCs/>
          <w:sz w:val="20"/>
        </w:rPr>
        <w:t>3.2</w:t>
      </w:r>
      <w:r w:rsidRPr="00E66587">
        <w:rPr>
          <w:rFonts w:ascii="Arial" w:hAnsi="Arial" w:cs="Arial"/>
          <w:sz w:val="20"/>
        </w:rPr>
        <w:t xml:space="preserve"> Kuidas </w:t>
      </w:r>
      <w:r w:rsidR="58EC11F2" w:rsidRPr="00E66587">
        <w:rPr>
          <w:rFonts w:ascii="Arial" w:hAnsi="Arial" w:cs="Arial"/>
          <w:sz w:val="20"/>
        </w:rPr>
        <w:t>T</w:t>
      </w:r>
      <w:r w:rsidRPr="00E66587">
        <w:rPr>
          <w:rFonts w:ascii="Arial" w:hAnsi="Arial" w:cs="Arial"/>
          <w:sz w:val="20"/>
        </w:rPr>
        <w:t>eie organisatsioon toimib, kui andmesubjekt võtab nõusoleku tagasi vastavalt isikuandmete kaitse üldmääruse artikli 17 lõike 1 punktile b?</w:t>
      </w:r>
      <w:r w:rsidR="00E66587" w:rsidRPr="00E66587">
        <w:rPr>
          <w:rFonts w:ascii="Arial" w:hAnsi="Arial" w:cs="Arial"/>
          <w:sz w:val="20"/>
        </w:rPr>
        <w:br/>
        <w:t>Kui töötlemise alus on nõusolek ja see võetakse tagasi, siis kustutatakse andmed viivitamata, välja arvatud juhul, kui säilitamine on vajalik juriidiliste kohustuste täitmiseks.</w:t>
      </w:r>
    </w:p>
    <w:p w14:paraId="2FAA764F" w14:textId="4F530A7A" w:rsidR="002548B1" w:rsidRPr="00655777" w:rsidRDefault="48D88B1D" w:rsidP="00655777">
      <w:pPr>
        <w:pStyle w:val="P68B1DB1-Normal6"/>
        <w:rPr>
          <w:lang w:val="fi-FI"/>
        </w:rPr>
      </w:pPr>
      <w:r w:rsidRPr="009F771D">
        <w:rPr>
          <w:b/>
          <w:bCs/>
        </w:rPr>
        <w:t>3.3</w:t>
      </w:r>
      <w:r w:rsidRPr="009F771D">
        <w:t xml:space="preserve"> Kuidas </w:t>
      </w:r>
      <w:r w:rsidR="2F73FF63" w:rsidRPr="009F771D">
        <w:t>T</w:t>
      </w:r>
      <w:r w:rsidRPr="009F771D">
        <w:t xml:space="preserve">eie organisatsioon toimib, kui andmesubjekt esitab isikuandmete kaitse üldmääruse artikli </w:t>
      </w:r>
      <w:r w:rsidR="006282C4" w:rsidRPr="009F771D">
        <w:t xml:space="preserve">21 </w:t>
      </w:r>
      <w:r w:rsidRPr="009F771D">
        <w:t xml:space="preserve">lõike 1 </w:t>
      </w:r>
      <w:r w:rsidR="36D3159B" w:rsidRPr="009F771D">
        <w:t>või 2</w:t>
      </w:r>
      <w:r w:rsidRPr="009F771D">
        <w:t xml:space="preserve"> </w:t>
      </w:r>
      <w:r w:rsidR="7830E5F7" w:rsidRPr="009F771D">
        <w:t>alusel</w:t>
      </w:r>
      <w:r w:rsidRPr="009F771D">
        <w:t xml:space="preserve"> töötlemise suhtes vastuväite? </w:t>
      </w:r>
      <w:r w:rsidR="443A4C2F" w:rsidRPr="009F771D">
        <w:t>(vt ka artikkel 17 lõige 1 punkt c)</w:t>
      </w:r>
      <w:r w:rsidR="00E66587">
        <w:br/>
      </w:r>
      <w:r w:rsidR="00E66587" w:rsidRPr="00E66587">
        <w:rPr>
          <w:lang w:val="fi-FI"/>
        </w:rPr>
        <w:t xml:space="preserve">Turundusvastuväidete korral eemaldatakse andmesubjekt vastavatest kanalitest ja andmed </w:t>
      </w:r>
      <w:r w:rsidR="00E66587" w:rsidRPr="00E66587">
        <w:rPr>
          <w:lang w:val="fi-FI"/>
        </w:rPr>
        <w:lastRenderedPageBreak/>
        <w:t>kustutatakse, kui muid aluseid ei esine.</w:t>
      </w:r>
      <w:r w:rsidR="00655777">
        <w:rPr>
          <w:lang w:val="fi-FI"/>
        </w:rPr>
        <w:br/>
      </w:r>
    </w:p>
    <w:p w14:paraId="61959F0A" w14:textId="3FC5CC67" w:rsidR="00E66587" w:rsidRDefault="48D88B1D" w:rsidP="00E66587">
      <w:pPr>
        <w:pStyle w:val="P68B1DB1-Normal6"/>
      </w:pPr>
      <w:r w:rsidRPr="009F771D">
        <w:rPr>
          <w:b/>
          <w:bCs/>
        </w:rPr>
        <w:t>3.4</w:t>
      </w:r>
      <w:r w:rsidRPr="009F771D">
        <w:t xml:space="preserve"> Kas </w:t>
      </w:r>
      <w:r w:rsidR="0229484B" w:rsidRPr="009F771D">
        <w:t>T</w:t>
      </w:r>
      <w:r w:rsidRPr="009F771D">
        <w:t>eie organisatsioon on isikuandmete kaitse üldmääruse artikli 17 lõike 1 punktil c põhineva kustutamistaotluse korral kunagi keeldunud andmete kustutamisest, tuginedes oma „töötlemise ülekaaluka</w:t>
      </w:r>
      <w:r w:rsidR="00571913" w:rsidRPr="009F771D">
        <w:t>te</w:t>
      </w:r>
      <w:r w:rsidRPr="009F771D">
        <w:t>le õiguspäras</w:t>
      </w:r>
      <w:r w:rsidR="00571913" w:rsidRPr="009F771D">
        <w:t>t</w:t>
      </w:r>
      <w:r w:rsidRPr="009F771D">
        <w:t xml:space="preserve">ele </w:t>
      </w:r>
      <w:r w:rsidR="07C7DE01" w:rsidRPr="009F771D">
        <w:t>põhjustele</w:t>
      </w:r>
      <w:r w:rsidRPr="009F771D">
        <w:t>“? Kuidas mõistate mõistet „ülekaalukad õiguspärased põhjused“ ja kuidas see on tasakaalus andmesubjektide huvide, õiguste ja vabadustega? Kirjeldage üksikasjalikult esinenud juhtum</w:t>
      </w:r>
      <w:r w:rsidR="31C3827F" w:rsidRPr="009F771D">
        <w:t>eid</w:t>
      </w:r>
      <w:r w:rsidRPr="009F771D">
        <w:t xml:space="preserve"> ja esitage sel ajal tehtud analüüs. </w:t>
      </w:r>
      <w:r w:rsidR="00655777">
        <w:br/>
      </w:r>
      <w:r w:rsidR="00E66587">
        <w:br/>
      </w:r>
      <w:r w:rsidR="00E66587" w:rsidRPr="00E66587">
        <w:rPr>
          <w:rFonts w:ascii="Segoe UI Symbol" w:hAnsi="Segoe UI Symbol" w:cs="Segoe UI Symbol"/>
        </w:rPr>
        <w:t>☒</w:t>
      </w:r>
      <w:r w:rsidR="00E66587" w:rsidRPr="00E66587">
        <w:t xml:space="preserve"> Ei ole keeldunud 'ülekaalukatel õiguspärastel põhjustel'.</w:t>
      </w:r>
    </w:p>
    <w:p w14:paraId="5D2A5604" w14:textId="0A2C961D" w:rsidR="738156B0" w:rsidRPr="00655777" w:rsidRDefault="48D88B1D" w:rsidP="00E66587">
      <w:pPr>
        <w:rPr>
          <w:rFonts w:ascii="Arial" w:hAnsi="Arial" w:cs="Arial"/>
          <w:sz w:val="20"/>
        </w:rPr>
      </w:pPr>
      <w:r w:rsidRPr="00655777">
        <w:rPr>
          <w:rFonts w:ascii="Arial" w:hAnsi="Arial" w:cs="Arial"/>
          <w:b/>
          <w:bCs/>
          <w:sz w:val="20"/>
        </w:rPr>
        <w:t>3.5</w:t>
      </w:r>
      <w:r w:rsidRPr="00655777">
        <w:rPr>
          <w:rFonts w:ascii="Arial" w:hAnsi="Arial" w:cs="Arial"/>
          <w:sz w:val="20"/>
        </w:rPr>
        <w:t xml:space="preserve"> Kuidas tagab </w:t>
      </w:r>
      <w:r w:rsidR="4B917722" w:rsidRPr="00655777">
        <w:rPr>
          <w:rFonts w:ascii="Arial" w:hAnsi="Arial" w:cs="Arial"/>
          <w:sz w:val="20"/>
        </w:rPr>
        <w:t>T</w:t>
      </w:r>
      <w:r w:rsidRPr="00655777">
        <w:rPr>
          <w:rFonts w:ascii="Arial" w:hAnsi="Arial" w:cs="Arial"/>
          <w:sz w:val="20"/>
        </w:rPr>
        <w:t>eie organisatsioon isikuandmete kaitse üldmääruse artikli 17 lõike 2 rakendamise, kui isikuandmed avalikustatakse</w:t>
      </w:r>
      <w:r w:rsidR="1E22C70A" w:rsidRPr="00655777">
        <w:rPr>
          <w:rFonts w:ascii="Arial" w:hAnsi="Arial" w:cs="Arial"/>
          <w:sz w:val="20"/>
        </w:rPr>
        <w:t xml:space="preserve"> (st tehakse kõigile kättesaadavaks veebilehel, sotsiaalmeedias vms kanalis)</w:t>
      </w:r>
      <w:r w:rsidRPr="00655777">
        <w:rPr>
          <w:rFonts w:ascii="Arial" w:hAnsi="Arial" w:cs="Arial"/>
          <w:sz w:val="20"/>
        </w:rPr>
        <w:t xml:space="preserve">? Milliseid meetmeid võetakse, et tagada õigus olla unustatud? </w:t>
      </w:r>
      <w:r w:rsidR="00655777">
        <w:rPr>
          <w:rFonts w:ascii="Arial" w:hAnsi="Arial" w:cs="Arial"/>
          <w:sz w:val="20"/>
        </w:rPr>
        <w:br/>
      </w:r>
      <w:r w:rsidR="00E66587" w:rsidRPr="00655777">
        <w:rPr>
          <w:rFonts w:ascii="Arial" w:hAnsi="Arial" w:cs="Arial"/>
          <w:sz w:val="20"/>
        </w:rPr>
        <w:br/>
      </w:r>
      <w:r w:rsidR="00241D6E">
        <w:rPr>
          <w:rFonts w:ascii="Arial" w:hAnsi="Arial" w:cs="Arial"/>
          <w:sz w:val="20"/>
        </w:rPr>
        <w:t>Me</w:t>
      </w:r>
      <w:r w:rsidR="00E66587" w:rsidRPr="00655777">
        <w:rPr>
          <w:rFonts w:ascii="Arial" w:hAnsi="Arial" w:cs="Arial"/>
          <w:sz w:val="20"/>
        </w:rPr>
        <w:t xml:space="preserve"> ei postita andmesubjekti</w:t>
      </w:r>
      <w:r w:rsidR="00241D6E">
        <w:rPr>
          <w:rFonts w:ascii="Arial" w:hAnsi="Arial" w:cs="Arial"/>
          <w:sz w:val="20"/>
        </w:rPr>
        <w:t xml:space="preserve"> </w:t>
      </w:r>
      <w:r w:rsidR="00E66587" w:rsidRPr="00655777">
        <w:rPr>
          <w:rFonts w:ascii="Arial" w:hAnsi="Arial" w:cs="Arial"/>
          <w:sz w:val="20"/>
        </w:rPr>
        <w:t>andmeid</w:t>
      </w:r>
      <w:r w:rsidR="00241D6E">
        <w:rPr>
          <w:rFonts w:ascii="Arial" w:hAnsi="Arial" w:cs="Arial"/>
          <w:sz w:val="20"/>
        </w:rPr>
        <w:t xml:space="preserve">. </w:t>
      </w:r>
    </w:p>
    <w:p w14:paraId="0AB8F030" w14:textId="73E3210C" w:rsidR="00E66587" w:rsidRPr="009F771D" w:rsidRDefault="48D88B1D" w:rsidP="738156B0">
      <w:pPr>
        <w:pStyle w:val="P68B1DB1-Normal6"/>
        <w:jc w:val="both"/>
      </w:pPr>
      <w:r w:rsidRPr="009F771D">
        <w:rPr>
          <w:b/>
          <w:bCs/>
        </w:rPr>
        <w:t>3.6</w:t>
      </w:r>
      <w:r w:rsidRPr="009F771D">
        <w:t xml:space="preserve"> Milliseid erandeid isikuandmete kaitse üldmääruse artikli 17 lõikest 3 või muudest isikuandmete kaitse üldmääruse artikli 23 lõikel 1 põhinevatest </w:t>
      </w:r>
      <w:r w:rsidR="7F08935C" w:rsidRPr="009F771D">
        <w:t>sise</w:t>
      </w:r>
      <w:r w:rsidRPr="009F771D">
        <w:t xml:space="preserve">riiklikest </w:t>
      </w:r>
      <w:r w:rsidR="00EB344A" w:rsidRPr="009F771D">
        <w:t xml:space="preserve">eranditest </w:t>
      </w:r>
      <w:r w:rsidRPr="009F771D">
        <w:t>kohaldab teie organisatsioon kõige sagedamini (</w:t>
      </w:r>
      <w:r w:rsidR="6ADB6FAA" w:rsidRPr="009F771D">
        <w:t>v</w:t>
      </w:r>
      <w:r w:rsidR="724EFCFA" w:rsidRPr="009F771D">
        <w:t>alige kõik sobivad</w:t>
      </w:r>
      <w:r w:rsidRPr="009F771D">
        <w:t>)?</w:t>
      </w:r>
    </w:p>
    <w:p w14:paraId="3A889221" w14:textId="77777777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81914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B05" w:rsidRPr="009F771D">
            <w:rPr>
              <w:rFonts w:ascii="Segoe UI Symbol" w:hAnsi="Segoe UI Symbol" w:cs="Segoe UI Symbol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sõna- ja teabevabaduse õiguse kasutamine</w:t>
      </w:r>
    </w:p>
    <w:p w14:paraId="208C0411" w14:textId="4B4AE826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49622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8D88B1D" w:rsidRPr="009F771D">
            <w:rPr>
              <w:rFonts w:ascii="Segoe UI Symbol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vastutava töötleja suhtes kohaldatava liidu või liikmesriigi õigusega ette nähtud töötlemist nõudva juriidilise kohustuse täitmine</w:t>
      </w:r>
    </w:p>
    <w:p w14:paraId="7FC31A24" w14:textId="241B8A20" w:rsidR="738156B0" w:rsidRPr="009F771D" w:rsidRDefault="48D88B1D" w:rsidP="738156B0">
      <w:pPr>
        <w:pStyle w:val="P68B1DB1-Normal7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Kui </w:t>
      </w:r>
      <w:r w:rsidR="64AA0DE2" w:rsidRPr="009F771D">
        <w:rPr>
          <w:rFonts w:ascii="Arial" w:hAnsi="Arial" w:cs="Arial"/>
        </w:rPr>
        <w:t>seda alust kasutate</w:t>
      </w:r>
      <w:r w:rsidRPr="009F771D">
        <w:rPr>
          <w:rFonts w:ascii="Arial" w:hAnsi="Arial" w:cs="Arial"/>
        </w:rPr>
        <w:t>, siis märkige</w:t>
      </w:r>
      <w:r w:rsidR="5658030B" w:rsidRPr="009F771D">
        <w:rPr>
          <w:rFonts w:ascii="Arial" w:hAnsi="Arial" w:cs="Arial"/>
        </w:rPr>
        <w:t xml:space="preserve"> palun</w:t>
      </w:r>
      <w:r w:rsidRPr="009F771D">
        <w:rPr>
          <w:rFonts w:ascii="Arial" w:hAnsi="Arial" w:cs="Arial"/>
        </w:rPr>
        <w:t xml:space="preserve"> kõige sagedamini kohaldatavad õiguslikud alused:</w:t>
      </w:r>
    </w:p>
    <w:p w14:paraId="105DC535" w14:textId="2EFD35BB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-186543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A21CCA" w:rsidRPr="009F771D">
            <w:rPr>
              <w:rFonts w:ascii="Segoe UI Symbol" w:eastAsia="MS Gothic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avalikes huvides oleva ülesande täitmi</w:t>
      </w:r>
      <w:r w:rsidR="5605700B" w:rsidRPr="009F771D">
        <w:rPr>
          <w:rFonts w:ascii="Arial" w:hAnsi="Arial" w:cs="Arial"/>
        </w:rPr>
        <w:t>ne</w:t>
      </w:r>
      <w:r w:rsidR="48D88B1D" w:rsidRPr="009F771D">
        <w:rPr>
          <w:rFonts w:ascii="Arial" w:hAnsi="Arial" w:cs="Arial"/>
        </w:rPr>
        <w:t xml:space="preserve"> või vastutava töötleja avaliku võimu teostami</w:t>
      </w:r>
      <w:r w:rsidR="0BA788B0" w:rsidRPr="009F771D">
        <w:rPr>
          <w:rFonts w:ascii="Arial" w:hAnsi="Arial" w:cs="Arial"/>
        </w:rPr>
        <w:t>ne</w:t>
      </w:r>
      <w:r w:rsidR="48D88B1D" w:rsidRPr="009F771D">
        <w:rPr>
          <w:rFonts w:ascii="Arial" w:hAnsi="Arial" w:cs="Arial"/>
        </w:rPr>
        <w:t xml:space="preserve"> </w:t>
      </w:r>
    </w:p>
    <w:p w14:paraId="245ACD70" w14:textId="49B84FDC" w:rsidR="00E81834" w:rsidRPr="009F771D" w:rsidRDefault="2BFBB6F4" w:rsidP="738156B0">
      <w:pPr>
        <w:pStyle w:val="P68B1DB1-Normal7"/>
        <w:jc w:val="both"/>
        <w:rPr>
          <w:rFonts w:ascii="Arial" w:hAnsi="Arial" w:cs="Arial"/>
          <w:i/>
          <w:iCs/>
          <w:color w:val="7030A0"/>
        </w:rPr>
      </w:pPr>
      <w:r w:rsidRPr="009F771D">
        <w:rPr>
          <w:rFonts w:ascii="Arial" w:hAnsi="Arial" w:cs="Arial"/>
        </w:rPr>
        <w:t>Kui seda alust kasutate, siis märkige palun</w:t>
      </w:r>
      <w:r w:rsidR="48D88B1D" w:rsidRPr="009F771D">
        <w:rPr>
          <w:rFonts w:ascii="Arial" w:hAnsi="Arial" w:cs="Arial"/>
        </w:rPr>
        <w:t xml:space="preserve"> kõige sagedamini kohaldatavad õiguslikud alused:</w:t>
      </w:r>
    </w:p>
    <w:p w14:paraId="4A88062C" w14:textId="2A379FDD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81761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3BCB965" w:rsidRPr="009F771D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rahvatervise valdkonna avaliku huviga seotud põhjustel</w:t>
      </w:r>
    </w:p>
    <w:p w14:paraId="5F61A092" w14:textId="05EC73E1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7146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8D88B1D" w:rsidRPr="009F771D">
            <w:rPr>
              <w:rFonts w:ascii="Segoe UI Symbol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avalikes huvides toimuv arhiveerimi</w:t>
      </w:r>
      <w:r w:rsidR="5F8E0092" w:rsidRPr="009F771D">
        <w:rPr>
          <w:rFonts w:ascii="Arial" w:hAnsi="Arial" w:cs="Arial"/>
        </w:rPr>
        <w:t>ne</w:t>
      </w:r>
      <w:r w:rsidR="3356F081" w:rsidRPr="009F771D">
        <w:rPr>
          <w:rFonts w:ascii="Arial" w:hAnsi="Arial" w:cs="Arial"/>
        </w:rPr>
        <w:t>,</w:t>
      </w:r>
      <w:r w:rsidR="48D88B1D" w:rsidRPr="009F771D">
        <w:rPr>
          <w:rFonts w:ascii="Arial" w:hAnsi="Arial" w:cs="Arial"/>
        </w:rPr>
        <w:t xml:space="preserve"> teadus- või ajaloouuringu või statisti</w:t>
      </w:r>
      <w:r w:rsidR="6E155CBF" w:rsidRPr="009F771D">
        <w:rPr>
          <w:rFonts w:ascii="Arial" w:hAnsi="Arial" w:cs="Arial"/>
        </w:rPr>
        <w:t>ne</w:t>
      </w:r>
      <w:r w:rsidR="48D88B1D" w:rsidRPr="009F771D">
        <w:rPr>
          <w:rFonts w:ascii="Arial" w:hAnsi="Arial" w:cs="Arial"/>
        </w:rPr>
        <w:t xml:space="preserve"> eesmär</w:t>
      </w:r>
      <w:r w:rsidR="0FA9A80B" w:rsidRPr="009F771D">
        <w:rPr>
          <w:rFonts w:ascii="Arial" w:hAnsi="Arial" w:cs="Arial"/>
        </w:rPr>
        <w:t>k</w:t>
      </w:r>
      <w:r w:rsidR="48D88B1D" w:rsidRPr="009F771D">
        <w:rPr>
          <w:rFonts w:ascii="Arial" w:hAnsi="Arial" w:cs="Arial"/>
        </w:rPr>
        <w:t xml:space="preserve"> niivõrd, kuivõrd õigus andmete kustutamisele tõenäoliselt muudab sellise töötlemise eesmärgi saavutamise võimatuks või häirib seda suurel määral</w:t>
      </w:r>
    </w:p>
    <w:p w14:paraId="3F59F208" w14:textId="3223ADFE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107363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D6E" w:rsidRPr="00241D6E">
            <w:rPr>
              <w:rFonts w:ascii="MS Gothic" w:eastAsia="MS Gothic" w:hAnsi="MS Gothic" w:cs="Arial" w:hint="eastAsia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õigusnõuete koostami</w:t>
      </w:r>
      <w:r w:rsidR="70944DAB" w:rsidRPr="009F771D">
        <w:rPr>
          <w:rFonts w:ascii="Arial" w:hAnsi="Arial" w:cs="Arial"/>
        </w:rPr>
        <w:t>ne</w:t>
      </w:r>
      <w:r w:rsidR="00AC3B05" w:rsidRPr="009F771D">
        <w:rPr>
          <w:rFonts w:ascii="Arial" w:hAnsi="Arial" w:cs="Arial"/>
        </w:rPr>
        <w:t>, esitami</w:t>
      </w:r>
      <w:r w:rsidR="4C52A0A4" w:rsidRPr="009F771D">
        <w:rPr>
          <w:rFonts w:ascii="Arial" w:hAnsi="Arial" w:cs="Arial"/>
        </w:rPr>
        <w:t>ne</w:t>
      </w:r>
      <w:r w:rsidR="00AC3B05" w:rsidRPr="009F771D">
        <w:rPr>
          <w:rFonts w:ascii="Arial" w:hAnsi="Arial" w:cs="Arial"/>
        </w:rPr>
        <w:t xml:space="preserve"> või kaitsmi</w:t>
      </w:r>
      <w:r w:rsidR="06791076" w:rsidRPr="009F771D">
        <w:rPr>
          <w:rFonts w:ascii="Arial" w:hAnsi="Arial" w:cs="Arial"/>
        </w:rPr>
        <w:t>ne</w:t>
      </w:r>
    </w:p>
    <w:p w14:paraId="01355438" w14:textId="1F4C8C24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22672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8D88B1D" w:rsidRPr="009F771D">
            <w:rPr>
              <w:rFonts w:ascii="Segoe UI Symbol" w:hAnsi="Segoe UI Symbol" w:cs="Segoe UI Symbol"/>
            </w:rPr>
            <w:t>☐</w:t>
          </w:r>
        </w:sdtContent>
      </w:sdt>
      <w:r w:rsidR="48D88B1D" w:rsidRPr="009F771D">
        <w:rPr>
          <w:rFonts w:ascii="Arial" w:hAnsi="Arial" w:cs="Arial"/>
        </w:rPr>
        <w:t xml:space="preserve"> muu </w:t>
      </w:r>
    </w:p>
    <w:p w14:paraId="4AACCC9A" w14:textId="20D04F7E" w:rsidR="003825EC" w:rsidRPr="009F771D" w:rsidRDefault="25E2CB98" w:rsidP="0084432E">
      <w:pPr>
        <w:pStyle w:val="P68B1DB1-Normal7"/>
        <w:rPr>
          <w:rFonts w:ascii="Arial" w:hAnsi="Arial" w:cs="Arial"/>
        </w:rPr>
      </w:pPr>
      <w:r w:rsidRPr="0084432E">
        <w:rPr>
          <w:rFonts w:ascii="Arial" w:hAnsi="Arial" w:cs="Arial"/>
        </w:rPr>
        <w:t xml:space="preserve">Kui muu, siis </w:t>
      </w:r>
      <w:r w:rsidR="48D88B1D" w:rsidRPr="0084432E">
        <w:rPr>
          <w:rFonts w:ascii="Arial" w:hAnsi="Arial" w:cs="Arial"/>
        </w:rPr>
        <w:t>palun täpsustage:</w:t>
      </w:r>
      <w:r w:rsidR="0084432E">
        <w:rPr>
          <w:rFonts w:ascii="Arial" w:hAnsi="Arial" w:cs="Arial"/>
        </w:rPr>
        <w:br/>
      </w:r>
      <w:r w:rsidR="0084432E">
        <w:rPr>
          <w:rFonts w:ascii="Arial" w:hAnsi="Arial" w:cs="Arial"/>
        </w:rPr>
        <w:br/>
      </w:r>
      <w:r w:rsidR="00F064D3" w:rsidRPr="00CE4FBC">
        <w:rPr>
          <w:rFonts w:ascii="Arial" w:hAnsi="Arial" w:cs="Arial"/>
          <w:lang w:val="fi-FI"/>
        </w:rPr>
        <w:t>Me ei ole kunagi keeldunud andmete kustutamisest artikli 17 lõike 3 punkt a alusel.</w:t>
      </w:r>
    </w:p>
    <w:p w14:paraId="5EDA958D" w14:textId="77777777" w:rsidR="007E4DA2" w:rsidRPr="009F771D" w:rsidRDefault="007E4DA2" w:rsidP="003825EC">
      <w:pPr>
        <w:pStyle w:val="P68B1DB1-Normal7"/>
        <w:jc w:val="both"/>
        <w:rPr>
          <w:rFonts w:ascii="Arial" w:hAnsi="Arial" w:cs="Arial"/>
        </w:rPr>
      </w:pPr>
    </w:p>
    <w:p w14:paraId="301B4C05" w14:textId="189102B1" w:rsidR="007E4DA2" w:rsidRPr="009F771D" w:rsidRDefault="48D88B1D" w:rsidP="00650C06">
      <w:pPr>
        <w:pStyle w:val="P68B1DB1-Normal7"/>
        <w:rPr>
          <w:rFonts w:ascii="Arial" w:hAnsi="Arial" w:cs="Arial"/>
        </w:rPr>
      </w:pPr>
      <w:r w:rsidRPr="00650C06">
        <w:rPr>
          <w:rFonts w:ascii="Arial" w:hAnsi="Arial" w:cs="Arial"/>
          <w:b/>
          <w:bCs/>
        </w:rPr>
        <w:t>3.7</w:t>
      </w:r>
      <w:r w:rsidRPr="00650C06">
        <w:rPr>
          <w:rFonts w:ascii="Arial" w:hAnsi="Arial" w:cs="Arial"/>
        </w:rPr>
        <w:t xml:space="preserve"> Kuidas </w:t>
      </w:r>
      <w:r w:rsidR="333D701F" w:rsidRPr="00650C06">
        <w:rPr>
          <w:rFonts w:ascii="Arial" w:hAnsi="Arial" w:cs="Arial"/>
        </w:rPr>
        <w:t>T</w:t>
      </w:r>
      <w:r w:rsidRPr="00650C06">
        <w:rPr>
          <w:rFonts w:ascii="Arial" w:hAnsi="Arial" w:cs="Arial"/>
        </w:rPr>
        <w:t>eie organisatsioon kontrollib, et artikli 17 lõikes 3 sätestatud erandite</w:t>
      </w:r>
      <w:r w:rsidR="4A5BF4AC" w:rsidRPr="00650C06">
        <w:rPr>
          <w:rFonts w:ascii="Arial" w:hAnsi="Arial" w:cs="Arial"/>
        </w:rPr>
        <w:t>le tugine</w:t>
      </w:r>
      <w:r w:rsidR="416B9A4D" w:rsidRPr="00650C06">
        <w:rPr>
          <w:rFonts w:ascii="Arial" w:hAnsi="Arial" w:cs="Arial"/>
        </w:rPr>
        <w:t>mise</w:t>
      </w:r>
      <w:r w:rsidRPr="00650C06">
        <w:rPr>
          <w:rFonts w:ascii="Arial" w:hAnsi="Arial" w:cs="Arial"/>
        </w:rPr>
        <w:t xml:space="preserve"> tingimused on täidetud?</w:t>
      </w:r>
      <w:r w:rsidRPr="009F771D">
        <w:rPr>
          <w:rFonts w:ascii="Arial" w:hAnsi="Arial" w:cs="Arial"/>
        </w:rPr>
        <w:t xml:space="preserve"> </w:t>
      </w:r>
      <w:r w:rsidR="00650C06">
        <w:rPr>
          <w:rFonts w:ascii="Arial" w:hAnsi="Arial" w:cs="Arial"/>
        </w:rPr>
        <w:br/>
      </w:r>
      <w:r w:rsidR="00650C06">
        <w:rPr>
          <w:rFonts w:ascii="Arial" w:hAnsi="Arial" w:cs="Arial"/>
        </w:rPr>
        <w:br/>
      </w:r>
      <w:r w:rsidR="00F064D3" w:rsidRPr="007B6BF5">
        <w:rPr>
          <w:rFonts w:ascii="Arial" w:hAnsi="Arial" w:cs="Arial"/>
        </w:rPr>
        <w:t>Me ei ole kunagi keeldunud andmete kustutamisest artikli 17 lõike 3 punkt a alusel.</w:t>
      </w:r>
    </w:p>
    <w:p w14:paraId="368B72F5" w14:textId="77777777" w:rsidR="005159F6" w:rsidRPr="009F771D" w:rsidRDefault="005159F6" w:rsidP="007E4DA2">
      <w:pPr>
        <w:pStyle w:val="P68B1DB1-Normal7"/>
        <w:jc w:val="both"/>
        <w:rPr>
          <w:rFonts w:ascii="Arial" w:hAnsi="Arial" w:cs="Arial"/>
        </w:rPr>
      </w:pPr>
    </w:p>
    <w:p w14:paraId="3738B803" w14:textId="747C95B5" w:rsidR="005159F6" w:rsidRPr="00CE4FBC" w:rsidRDefault="48D88B1D" w:rsidP="005159F6">
      <w:pPr>
        <w:pStyle w:val="P68B1DB1-Normal7"/>
        <w:jc w:val="both"/>
        <w:rPr>
          <w:rFonts w:ascii="Arial" w:hAnsi="Arial" w:cs="Arial"/>
          <w:lang w:val="fi-FI"/>
        </w:rPr>
      </w:pPr>
      <w:r w:rsidRPr="009F771D">
        <w:rPr>
          <w:rFonts w:ascii="Arial" w:hAnsi="Arial" w:cs="Arial"/>
          <w:b/>
          <w:bCs/>
        </w:rPr>
        <w:t>3.8</w:t>
      </w:r>
      <w:r w:rsidRPr="009F771D">
        <w:rPr>
          <w:rFonts w:ascii="Arial" w:hAnsi="Arial" w:cs="Arial"/>
        </w:rPr>
        <w:t xml:space="preserve"> K</w:t>
      </w:r>
      <w:r w:rsidR="17240721" w:rsidRPr="009F771D">
        <w:rPr>
          <w:rFonts w:ascii="Arial" w:hAnsi="Arial" w:cs="Arial"/>
        </w:rPr>
        <w:t>ui</w:t>
      </w:r>
      <w:r w:rsidRPr="009F771D">
        <w:rPr>
          <w:rFonts w:ascii="Arial" w:hAnsi="Arial" w:cs="Arial"/>
        </w:rPr>
        <w:t xml:space="preserve"> Teie organisatsioon on kunagi keeldunud andmete kustutamisest sõna- ja teabevabaduse õiguse alusel (isikuandmete kaitse üldmääruse artikli 17 lõike 3 punkt a)</w:t>
      </w:r>
      <w:r w:rsidR="4A361EE8" w:rsidRPr="009F771D">
        <w:rPr>
          <w:rFonts w:ascii="Arial" w:hAnsi="Arial" w:cs="Arial"/>
        </w:rPr>
        <w:t>, siis k</w:t>
      </w:r>
      <w:r w:rsidRPr="009F771D">
        <w:rPr>
          <w:rFonts w:ascii="Arial" w:hAnsi="Arial" w:cs="Arial"/>
        </w:rPr>
        <w:t xml:space="preserve">irjeldage </w:t>
      </w:r>
      <w:r w:rsidR="77E37464" w:rsidRPr="009F771D">
        <w:rPr>
          <w:rFonts w:ascii="Arial" w:hAnsi="Arial" w:cs="Arial"/>
        </w:rPr>
        <w:t xml:space="preserve">palun </w:t>
      </w:r>
      <w:r w:rsidRPr="009F771D">
        <w:rPr>
          <w:rFonts w:ascii="Arial" w:hAnsi="Arial" w:cs="Arial"/>
        </w:rPr>
        <w:t xml:space="preserve">üksikasjalikult </w:t>
      </w:r>
      <w:r w:rsidR="649F5E60" w:rsidRPr="009F771D">
        <w:rPr>
          <w:rFonts w:ascii="Arial" w:hAnsi="Arial" w:cs="Arial"/>
        </w:rPr>
        <w:t>neid juhtumeid</w:t>
      </w:r>
      <w:r w:rsidRPr="009F771D">
        <w:rPr>
          <w:rFonts w:ascii="Arial" w:hAnsi="Arial" w:cs="Arial"/>
        </w:rPr>
        <w:t xml:space="preserve"> ja esitage sel ajal tehtud </w:t>
      </w:r>
      <w:r w:rsidR="1D46DC2E" w:rsidRPr="009F771D">
        <w:rPr>
          <w:rFonts w:ascii="Arial" w:hAnsi="Arial" w:cs="Arial"/>
        </w:rPr>
        <w:t xml:space="preserve">keeldumise aluseks olnud </w:t>
      </w:r>
      <w:r w:rsidRPr="009F771D">
        <w:rPr>
          <w:rFonts w:ascii="Arial" w:hAnsi="Arial" w:cs="Arial"/>
        </w:rPr>
        <w:t>analüüs.</w:t>
      </w:r>
      <w:r w:rsidR="00655777">
        <w:rPr>
          <w:rFonts w:ascii="Arial" w:hAnsi="Arial" w:cs="Arial"/>
        </w:rPr>
        <w:br/>
      </w:r>
      <w:r w:rsidR="00CE4FBC">
        <w:rPr>
          <w:rFonts w:ascii="Arial" w:hAnsi="Arial" w:cs="Arial"/>
        </w:rPr>
        <w:br/>
      </w:r>
      <w:r w:rsidR="00CE4FBC" w:rsidRPr="00CE4FBC">
        <w:rPr>
          <w:rFonts w:ascii="Arial" w:hAnsi="Arial" w:cs="Arial"/>
          <w:lang w:val="fi-FI"/>
        </w:rPr>
        <w:t>Me ei ole kunagi keeldunud andmete kustutamisest artikli 17 lõike 3 punkt a alusel.</w:t>
      </w:r>
    </w:p>
    <w:p w14:paraId="05A11894" w14:textId="0484D2F8" w:rsidR="005159F6" w:rsidRPr="00655777" w:rsidRDefault="48D88B1D" w:rsidP="00655777">
      <w:pPr>
        <w:pStyle w:val="P68B1DB1-Normal7"/>
        <w:rPr>
          <w:rFonts w:ascii="Arial" w:hAnsi="Arial" w:cs="Arial"/>
          <w:lang w:val="fi-FI"/>
        </w:rPr>
      </w:pPr>
      <w:r w:rsidRPr="009F771D">
        <w:rPr>
          <w:rFonts w:ascii="Arial" w:hAnsi="Arial" w:cs="Arial"/>
          <w:b/>
          <w:bCs/>
        </w:rPr>
        <w:lastRenderedPageBreak/>
        <w:t>3.9</w:t>
      </w:r>
      <w:r w:rsidRPr="009F771D">
        <w:rPr>
          <w:rFonts w:ascii="Arial" w:hAnsi="Arial" w:cs="Arial"/>
        </w:rPr>
        <w:t xml:space="preserve"> Kui õigust andmete kustutamisele ei saa </w:t>
      </w:r>
      <w:r w:rsidR="2F790DB7" w:rsidRPr="009F771D">
        <w:rPr>
          <w:rFonts w:ascii="Arial" w:hAnsi="Arial" w:cs="Arial"/>
        </w:rPr>
        <w:t>tagada taoltuse esitamise ajal,</w:t>
      </w:r>
      <w:r w:rsidRPr="009F771D">
        <w:rPr>
          <w:rFonts w:ascii="Arial" w:hAnsi="Arial" w:cs="Arial"/>
        </w:rPr>
        <w:t xml:space="preserve"> näiteks</w:t>
      </w:r>
      <w:r w:rsidR="26162BEC" w:rsidRPr="009F771D">
        <w:rPr>
          <w:rFonts w:ascii="Arial" w:hAnsi="Arial" w:cs="Arial"/>
        </w:rPr>
        <w:t xml:space="preserve"> esinevad õiguslikud või lepingulised kohustused</w:t>
      </w:r>
      <w:r w:rsidRPr="009F771D">
        <w:rPr>
          <w:rFonts w:ascii="Arial" w:hAnsi="Arial" w:cs="Arial"/>
        </w:rPr>
        <w:t xml:space="preserve"> andmete säilitamise</w:t>
      </w:r>
      <w:r w:rsidR="3CA8D9CF" w:rsidRPr="009F771D">
        <w:rPr>
          <w:rFonts w:ascii="Arial" w:hAnsi="Arial" w:cs="Arial"/>
        </w:rPr>
        <w:t>ks</w:t>
      </w:r>
      <w:r w:rsidRPr="009F771D">
        <w:rPr>
          <w:rFonts w:ascii="Arial" w:hAnsi="Arial" w:cs="Arial"/>
        </w:rPr>
        <w:t xml:space="preserve">, siis milliseid muid meetmeid te andmesubjektide õiguste kaitseks võtate (nt isikuandmete kaitse üldmääruse artikli 18 kohane õigus isikuandmete töötlemise piiramisele)? </w:t>
      </w:r>
      <w:r w:rsidR="00655777">
        <w:rPr>
          <w:rFonts w:ascii="Arial" w:hAnsi="Arial" w:cs="Arial"/>
        </w:rPr>
        <w:br/>
      </w:r>
      <w:r w:rsidR="00CE4FBC">
        <w:rPr>
          <w:rFonts w:ascii="Arial" w:hAnsi="Arial" w:cs="Arial"/>
        </w:rPr>
        <w:br/>
      </w:r>
      <w:r w:rsidR="00CE4FBC" w:rsidRPr="00CE4FBC">
        <w:rPr>
          <w:rFonts w:ascii="Arial" w:hAnsi="Arial" w:cs="Arial"/>
          <w:lang w:val="fi-FI"/>
        </w:rPr>
        <w:t>Sellisel juhul piiratakse andmete töötlemist vastavalt artiklile 18, kuni kustutamise alus laheneb.</w:t>
      </w:r>
    </w:p>
    <w:p w14:paraId="047115CA" w14:textId="77777777" w:rsidR="00CE4FBC" w:rsidRDefault="48D88B1D" w:rsidP="005159F6">
      <w:pPr>
        <w:pStyle w:val="P68B1DB1-Normal7"/>
        <w:jc w:val="both"/>
        <w:rPr>
          <w:rFonts w:ascii="Arial" w:hAnsi="Arial" w:cs="Arial"/>
        </w:rPr>
      </w:pPr>
      <w:r w:rsidRPr="009F771D">
        <w:rPr>
          <w:rFonts w:ascii="Arial" w:hAnsi="Arial" w:cs="Arial"/>
          <w:b/>
          <w:bCs/>
        </w:rPr>
        <w:t>3.10</w:t>
      </w:r>
      <w:r w:rsidRPr="009F771D">
        <w:rPr>
          <w:rFonts w:ascii="Arial" w:hAnsi="Arial" w:cs="Arial"/>
        </w:rPr>
        <w:t xml:space="preserve"> Kuidas täidab </w:t>
      </w:r>
      <w:r w:rsidR="42359C73" w:rsidRPr="009F771D">
        <w:rPr>
          <w:rFonts w:ascii="Arial" w:hAnsi="Arial" w:cs="Arial"/>
        </w:rPr>
        <w:t>T</w:t>
      </w:r>
      <w:r w:rsidRPr="009F771D">
        <w:rPr>
          <w:rFonts w:ascii="Arial" w:hAnsi="Arial" w:cs="Arial"/>
        </w:rPr>
        <w:t>eie organisatsioon oma kohustust teavitada andme</w:t>
      </w:r>
      <w:r w:rsidR="6E145A82" w:rsidRPr="009F771D">
        <w:rPr>
          <w:rFonts w:ascii="Arial" w:hAnsi="Arial" w:cs="Arial"/>
        </w:rPr>
        <w:t>te vastuvõtjaid</w:t>
      </w:r>
      <w:r w:rsidRPr="009F771D">
        <w:rPr>
          <w:rFonts w:ascii="Arial" w:hAnsi="Arial" w:cs="Arial"/>
        </w:rPr>
        <w:t xml:space="preserve"> õigusest andmete kustutamise</w:t>
      </w:r>
      <w:r w:rsidR="389B5E52" w:rsidRPr="009F771D">
        <w:rPr>
          <w:rFonts w:ascii="Arial" w:hAnsi="Arial" w:cs="Arial"/>
        </w:rPr>
        <w:t>l</w:t>
      </w:r>
      <w:r w:rsidRPr="009F771D">
        <w:rPr>
          <w:rFonts w:ascii="Arial" w:hAnsi="Arial" w:cs="Arial"/>
        </w:rPr>
        <w:t xml:space="preserve">e (isikuandmete kaitse üldmääruse artikli 19 esimene ja teine lause)? </w:t>
      </w:r>
    </w:p>
    <w:p w14:paraId="7432FF90" w14:textId="718A03CC" w:rsidR="005159F6" w:rsidRPr="009F771D" w:rsidRDefault="00CE4FBC" w:rsidP="00CE4FBC">
      <w:pPr>
        <w:pStyle w:val="P68B1DB1-Normal7"/>
        <w:rPr>
          <w:rFonts w:ascii="Arial" w:hAnsi="Arial" w:cs="Arial"/>
        </w:rPr>
      </w:pPr>
      <w:r>
        <w:rPr>
          <w:rFonts w:ascii="Arial" w:hAnsi="Arial" w:cs="Arial"/>
        </w:rPr>
        <w:t xml:space="preserve">Vastuvõtjatele edastatakse alati ajakohane nimistu, </w:t>
      </w:r>
      <w:r w:rsidR="00655777">
        <w:rPr>
          <w:rFonts w:ascii="Arial" w:hAnsi="Arial" w:cs="Arial"/>
        </w:rPr>
        <w:t xml:space="preserve">mis välistab kustutatud andmete edastamise. </w:t>
      </w:r>
    </w:p>
    <w:p w14:paraId="00C16BE7" w14:textId="53E787F9" w:rsidR="00367D91" w:rsidRPr="0079785A" w:rsidRDefault="48D88B1D" w:rsidP="0079785A">
      <w:pPr>
        <w:pStyle w:val="P68B1DB1-Normal7"/>
        <w:rPr>
          <w:rFonts w:ascii="Arial" w:hAnsi="Arial" w:cs="Arial"/>
        </w:rPr>
      </w:pPr>
      <w:r w:rsidRPr="009F771D">
        <w:rPr>
          <w:rFonts w:ascii="Arial" w:hAnsi="Arial" w:cs="Arial"/>
          <w:b/>
          <w:bCs/>
        </w:rPr>
        <w:t>3.11</w:t>
      </w:r>
      <w:r w:rsidRPr="009F771D">
        <w:rPr>
          <w:rFonts w:ascii="Arial" w:hAnsi="Arial" w:cs="Arial"/>
        </w:rPr>
        <w:t xml:space="preserve"> Kuidas </w:t>
      </w:r>
      <w:r w:rsidR="5585056D" w:rsidRPr="009F771D">
        <w:rPr>
          <w:rFonts w:ascii="Arial" w:hAnsi="Arial" w:cs="Arial"/>
        </w:rPr>
        <w:t>T</w:t>
      </w:r>
      <w:r w:rsidRPr="009F771D">
        <w:rPr>
          <w:rFonts w:ascii="Arial" w:hAnsi="Arial" w:cs="Arial"/>
        </w:rPr>
        <w:t xml:space="preserve">eie organisatsioon toimib, kui andmesubjekt esitab taotluse, mis sisaldab nii taotlust </w:t>
      </w:r>
      <w:r w:rsidR="7CD9E540" w:rsidRPr="009F771D">
        <w:rPr>
          <w:rFonts w:ascii="Arial" w:hAnsi="Arial" w:cs="Arial"/>
        </w:rPr>
        <w:t xml:space="preserve">juurdepääsuks oma isikuandmetele </w:t>
      </w:r>
      <w:r w:rsidR="48232844" w:rsidRPr="009F771D">
        <w:rPr>
          <w:rFonts w:ascii="Arial" w:hAnsi="Arial" w:cs="Arial"/>
        </w:rPr>
        <w:t xml:space="preserve">(isikuandmete kaitse üldmäärus artikkel 15) </w:t>
      </w:r>
      <w:r w:rsidRPr="009F771D">
        <w:rPr>
          <w:rFonts w:ascii="Arial" w:hAnsi="Arial" w:cs="Arial"/>
        </w:rPr>
        <w:t>kui ka</w:t>
      </w:r>
      <w:r w:rsidR="635AB4C1" w:rsidRPr="009F771D">
        <w:rPr>
          <w:rFonts w:ascii="Arial" w:hAnsi="Arial" w:cs="Arial"/>
        </w:rPr>
        <w:t xml:space="preserve"> isikuandmete</w:t>
      </w:r>
      <w:r w:rsidRPr="009F771D">
        <w:rPr>
          <w:rFonts w:ascii="Arial" w:hAnsi="Arial" w:cs="Arial"/>
        </w:rPr>
        <w:t xml:space="preserve"> kustutamis</w:t>
      </w:r>
      <w:r w:rsidR="2A422E3A" w:rsidRPr="009F771D">
        <w:rPr>
          <w:rFonts w:ascii="Arial" w:hAnsi="Arial" w:cs="Arial"/>
        </w:rPr>
        <w:t xml:space="preserve">e </w:t>
      </w:r>
      <w:r w:rsidRPr="009F771D">
        <w:rPr>
          <w:rFonts w:ascii="Arial" w:hAnsi="Arial" w:cs="Arial"/>
        </w:rPr>
        <w:t>taotlust?</w:t>
      </w:r>
      <w:r w:rsidR="00655777">
        <w:rPr>
          <w:rFonts w:ascii="Arial" w:hAnsi="Arial" w:cs="Arial"/>
        </w:rPr>
        <w:br/>
      </w:r>
      <w:r w:rsidR="00E66587">
        <w:rPr>
          <w:rFonts w:ascii="Arial" w:hAnsi="Arial" w:cs="Arial"/>
        </w:rPr>
        <w:br/>
      </w:r>
      <w:r w:rsidR="0079785A">
        <w:rPr>
          <w:rFonts w:ascii="Arial" w:hAnsi="Arial" w:cs="Arial"/>
        </w:rPr>
        <w:t xml:space="preserve">Teavitame andmesubjekti võimalusest püsikliendi iseteeninduskeskkonnas oma andmeid vaadelda ja kustutada. </w:t>
      </w:r>
      <w:r w:rsidR="00655777">
        <w:rPr>
          <w:rFonts w:ascii="Arial" w:hAnsi="Arial" w:cs="Arial"/>
        </w:rPr>
        <w:t xml:space="preserve">Kui andmesubjektil puudub ligipääs iseteenindusele, edastame talle küsitud andmed meili teel. </w:t>
      </w:r>
      <w:r w:rsidR="0079785A">
        <w:rPr>
          <w:rFonts w:ascii="Arial" w:hAnsi="Arial" w:cs="Arial"/>
        </w:rPr>
        <w:br/>
      </w:r>
    </w:p>
    <w:p w14:paraId="67923050" w14:textId="13946407" w:rsidR="00E81834" w:rsidRPr="009F771D" w:rsidRDefault="48D88B1D" w:rsidP="00DB20E8">
      <w:pPr>
        <w:pStyle w:val="P68B1DB1-Normal5"/>
      </w:pPr>
      <w:r w:rsidRPr="009F771D">
        <w:t>4. Andmesubjektidega suhtlemine</w:t>
      </w:r>
    </w:p>
    <w:p w14:paraId="22212979" w14:textId="772D8261" w:rsidR="0079785A" w:rsidRPr="0079785A" w:rsidRDefault="00AC3B05" w:rsidP="0079785A">
      <w:pPr>
        <w:pStyle w:val="P68B1DB1-Normal6"/>
        <w:rPr>
          <w:lang w:val="fi-FI"/>
        </w:rPr>
      </w:pPr>
      <w:r w:rsidRPr="009F771D">
        <w:rPr>
          <w:b/>
          <w:bCs/>
        </w:rPr>
        <w:t>4.1</w:t>
      </w:r>
      <w:r w:rsidRPr="009F771D">
        <w:t xml:space="preserve"> Kas annate andmesubjektile juhiseid või kirjeldate </w:t>
      </w:r>
      <w:r w:rsidR="126DAF50" w:rsidRPr="009F771D">
        <w:t>isiku</w:t>
      </w:r>
      <w:r w:rsidR="1D3946F0" w:rsidRPr="009F771D">
        <w:t xml:space="preserve">andmete </w:t>
      </w:r>
      <w:r w:rsidRPr="009F771D">
        <w:t>kustutamis</w:t>
      </w:r>
      <w:r w:rsidR="5109AB5E" w:rsidRPr="009F771D">
        <w:t xml:space="preserve">e </w:t>
      </w:r>
      <w:r w:rsidRPr="009F771D">
        <w:t xml:space="preserve">taotluse esitamise protsessi? Kui jah, siis palun märkige, kust on võimalik leida </w:t>
      </w:r>
      <w:r w:rsidR="7E3D974E" w:rsidRPr="009F771D">
        <w:t xml:space="preserve">andmete </w:t>
      </w:r>
      <w:r w:rsidRPr="009F771D">
        <w:t>kustutamis</w:t>
      </w:r>
      <w:r w:rsidR="66070DFD" w:rsidRPr="009F771D">
        <w:t xml:space="preserve">e </w:t>
      </w:r>
      <w:r w:rsidRPr="009F771D">
        <w:t>taotluse esitamise juhised või menetlus</w:t>
      </w:r>
      <w:r w:rsidR="27AB3BF2" w:rsidRPr="009F771D">
        <w:t>protsessi</w:t>
      </w:r>
      <w:r w:rsidRPr="009F771D">
        <w:t xml:space="preserve"> kirjeldus</w:t>
      </w:r>
      <w:r w:rsidR="4157A50E" w:rsidRPr="009F771D">
        <w:t>t</w:t>
      </w:r>
      <w:r w:rsidRPr="009F771D">
        <w:t>.</w:t>
      </w:r>
      <w:r w:rsidR="00655777">
        <w:br/>
      </w:r>
      <w:r w:rsidR="0079785A">
        <w:br/>
      </w:r>
      <w:r w:rsidR="0079785A" w:rsidRPr="0079785A">
        <w:rPr>
          <w:lang w:val="fi-FI"/>
        </w:rPr>
        <w:t>Juhised on kättesaadavad meie privaatsuspoliitikas:</w:t>
      </w:r>
      <w:r w:rsidR="00F064D3">
        <w:rPr>
          <w:lang w:val="fi-FI"/>
        </w:rPr>
        <w:t xml:space="preserve"> h</w:t>
      </w:r>
      <w:r w:rsidR="0079785A" w:rsidRPr="0079785A">
        <w:rPr>
          <w:lang w:val="fi-FI"/>
        </w:rPr>
        <w:t>ttps://www.prismamarket.ee/leht/privaatsuspoliitika</w:t>
      </w:r>
    </w:p>
    <w:p w14:paraId="05C59441" w14:textId="77777777" w:rsidR="00DB20E8" w:rsidRPr="0079785A" w:rsidRDefault="00DB20E8" w:rsidP="738156B0">
      <w:pPr>
        <w:jc w:val="both"/>
        <w:rPr>
          <w:rFonts w:ascii="Arial" w:hAnsi="Arial" w:cs="Arial"/>
          <w:sz w:val="20"/>
          <w:lang w:val="fi-FI"/>
        </w:rPr>
      </w:pPr>
    </w:p>
    <w:p w14:paraId="6D71E4F2" w14:textId="1186FC5C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4.2</w:t>
      </w:r>
      <w:r w:rsidRPr="009F771D">
        <w:t xml:space="preserve"> Kas teie organisatsiooni </w:t>
      </w:r>
      <w:r w:rsidR="5102E047" w:rsidRPr="009F771D">
        <w:t>andmekaitsetingimustes</w:t>
      </w:r>
      <w:r w:rsidRPr="009F771D">
        <w:t xml:space="preserve"> on </w:t>
      </w:r>
      <w:r w:rsidR="4D056A47" w:rsidRPr="009F771D">
        <w:t>kirjas</w:t>
      </w:r>
      <w:r w:rsidRPr="009F771D">
        <w:t xml:space="preserve"> (</w:t>
      </w:r>
      <w:r w:rsidR="71405F15" w:rsidRPr="009F771D">
        <w:t>valige üks või mitu sobivat vastust</w:t>
      </w:r>
      <w:r w:rsidRPr="009F771D">
        <w:t>):</w:t>
      </w:r>
    </w:p>
    <w:p w14:paraId="4569071C" w14:textId="55143100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51535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85A" w:rsidRPr="0079785A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</w:t>
      </w:r>
      <w:r w:rsidR="78A14A43" w:rsidRPr="009F771D">
        <w:rPr>
          <w:rFonts w:ascii="Arial" w:hAnsi="Arial" w:cs="Arial"/>
        </w:rPr>
        <w:t xml:space="preserve">andmete </w:t>
      </w:r>
      <w:r w:rsidR="00AC3B05" w:rsidRPr="009F771D">
        <w:rPr>
          <w:rFonts w:ascii="Arial" w:hAnsi="Arial" w:cs="Arial"/>
        </w:rPr>
        <w:t>konkreetne säilitamisperioo</w:t>
      </w:r>
      <w:r w:rsidR="51A523FB" w:rsidRPr="009F771D">
        <w:rPr>
          <w:rFonts w:ascii="Arial" w:hAnsi="Arial" w:cs="Arial"/>
        </w:rPr>
        <w:t>d</w:t>
      </w:r>
      <w:r w:rsidR="00AC3B05" w:rsidRPr="009F771D">
        <w:rPr>
          <w:rFonts w:ascii="Arial" w:hAnsi="Arial" w:cs="Arial"/>
        </w:rPr>
        <w:t xml:space="preserve"> </w:t>
      </w:r>
      <w:r w:rsidR="6E4FC32E" w:rsidRPr="009F771D">
        <w:rPr>
          <w:rFonts w:ascii="Arial" w:hAnsi="Arial" w:cs="Arial"/>
        </w:rPr>
        <w:t>(aastates)</w:t>
      </w:r>
    </w:p>
    <w:p w14:paraId="694285ED" w14:textId="1D515E0B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9124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85A" w:rsidRPr="0079785A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kõnealuse</w:t>
      </w:r>
      <w:r w:rsidR="7D86DDF3" w:rsidRPr="009F771D">
        <w:rPr>
          <w:rFonts w:ascii="Arial" w:hAnsi="Arial" w:cs="Arial"/>
        </w:rPr>
        <w:t xml:space="preserve"> </w:t>
      </w:r>
      <w:r w:rsidR="7AF20432" w:rsidRPr="009F771D">
        <w:rPr>
          <w:rFonts w:ascii="Arial" w:hAnsi="Arial" w:cs="Arial"/>
        </w:rPr>
        <w:t>perioodi</w:t>
      </w:r>
      <w:r w:rsidR="00AC3B05" w:rsidRPr="009F771D">
        <w:rPr>
          <w:rFonts w:ascii="Arial" w:hAnsi="Arial" w:cs="Arial"/>
        </w:rPr>
        <w:t xml:space="preserve"> kindlaksmääramiseks kasutatud kriteeriumid </w:t>
      </w:r>
    </w:p>
    <w:p w14:paraId="3818BD40" w14:textId="353A9EA8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39302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B05" w:rsidRPr="009F771D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</w:t>
      </w:r>
      <w:r w:rsidR="7E0EB372" w:rsidRPr="009F771D">
        <w:rPr>
          <w:rFonts w:ascii="Arial" w:hAnsi="Arial" w:cs="Arial"/>
        </w:rPr>
        <w:t xml:space="preserve">mitte </w:t>
      </w:r>
      <w:r w:rsidR="77969F7C" w:rsidRPr="009F771D">
        <w:rPr>
          <w:rFonts w:ascii="Arial" w:hAnsi="Arial" w:cs="Arial"/>
        </w:rPr>
        <w:t>kumb</w:t>
      </w:r>
      <w:r w:rsidR="00AC3B05" w:rsidRPr="009F771D">
        <w:rPr>
          <w:rFonts w:ascii="Arial" w:hAnsi="Arial" w:cs="Arial"/>
        </w:rPr>
        <w:t>ki eespool nimetatutest</w:t>
      </w:r>
    </w:p>
    <w:p w14:paraId="28210629" w14:textId="39B9973B" w:rsidR="00E81834" w:rsidRPr="009F771D" w:rsidRDefault="3EEA6F0D" w:rsidP="738156B0">
      <w:pPr>
        <w:pStyle w:val="P68B1DB1-Normal7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>Kui mitte kumbki, siis palun täpsustage:</w:t>
      </w:r>
    </w:p>
    <w:p w14:paraId="52E447FD" w14:textId="10EB5662" w:rsidR="738156B0" w:rsidRPr="009F771D" w:rsidRDefault="738156B0" w:rsidP="738156B0">
      <w:pPr>
        <w:pStyle w:val="P68B1DB1-Normal7"/>
        <w:jc w:val="both"/>
        <w:rPr>
          <w:rFonts w:ascii="Arial" w:hAnsi="Arial" w:cs="Arial"/>
        </w:rPr>
      </w:pPr>
    </w:p>
    <w:p w14:paraId="15F6186E" w14:textId="25208A48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4.3</w:t>
      </w:r>
      <w:r w:rsidRPr="009F771D">
        <w:t xml:space="preserve"> Milliste sidekanalite kaudu saate andmesubjektidelt isikuandmete </w:t>
      </w:r>
      <w:r w:rsidR="7284161B" w:rsidRPr="009F771D">
        <w:t xml:space="preserve"> kustutamise </w:t>
      </w:r>
      <w:r w:rsidRPr="009F771D">
        <w:t>taotlusi (</w:t>
      </w:r>
      <w:r w:rsidR="35918BE0" w:rsidRPr="009F771D">
        <w:t>valige kõik sobivad</w:t>
      </w:r>
      <w:r w:rsidRPr="009F771D">
        <w:t xml:space="preserve">)? </w:t>
      </w:r>
    </w:p>
    <w:p w14:paraId="1D13FD05" w14:textId="4D57E527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67391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85A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e-posti aadress</w:t>
      </w:r>
    </w:p>
    <w:p w14:paraId="22DE601E" w14:textId="2BCFC21D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492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04592DC" w:rsidRPr="00366BB5">
            <w:rPr>
              <w:rFonts w:eastAsia="MS Gothic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üldine veebivorm</w:t>
      </w:r>
    </w:p>
    <w:p w14:paraId="1F572E3F" w14:textId="45D60741" w:rsidR="00AC3B05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89962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F346D96" w:rsidRPr="009F771D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</w:t>
      </w:r>
      <w:r w:rsidR="4B78BD9D" w:rsidRPr="009F771D">
        <w:rPr>
          <w:rFonts w:ascii="Arial" w:hAnsi="Arial" w:cs="Arial"/>
        </w:rPr>
        <w:t>veebipõhine erivorm, mis on mõeldud andmete kustutamise taotluse esitamiseks</w:t>
      </w:r>
    </w:p>
    <w:p w14:paraId="2B8A7B30" w14:textId="78B4B835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85245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4CA60FA" w:rsidRPr="00366BB5">
            <w:rPr>
              <w:rFonts w:eastAsia="MS Gothic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p</w:t>
      </w:r>
      <w:r w:rsidR="6E18E135" w:rsidRPr="009F771D">
        <w:rPr>
          <w:rFonts w:ascii="Arial" w:hAnsi="Arial" w:cs="Arial"/>
        </w:rPr>
        <w:t>ostiaadress (paberkandjal taotluse esitami</w:t>
      </w:r>
      <w:r w:rsidR="7123285E" w:rsidRPr="009F771D">
        <w:rPr>
          <w:rFonts w:ascii="Arial" w:hAnsi="Arial" w:cs="Arial"/>
        </w:rPr>
        <w:t>ne</w:t>
      </w:r>
      <w:r w:rsidR="6E18E135" w:rsidRPr="009F771D">
        <w:rPr>
          <w:rFonts w:ascii="Arial" w:hAnsi="Arial" w:cs="Arial"/>
        </w:rPr>
        <w:t>)</w:t>
      </w:r>
    </w:p>
    <w:p w14:paraId="7B6516CE" w14:textId="06036654" w:rsidR="00E81834" w:rsidRPr="009F771D" w:rsidRDefault="007B6BF5" w:rsidP="738156B0">
      <w:pPr>
        <w:pStyle w:val="P68B1DB1-Normal13"/>
        <w:jc w:val="both"/>
        <w:rPr>
          <w:rFonts w:ascii="Arial" w:hAnsi="Arial" w:cs="Arial"/>
          <w:i/>
          <w:iCs/>
          <w:color w:val="7030A0"/>
        </w:rPr>
      </w:pPr>
      <w:sdt>
        <w:sdtPr>
          <w:rPr>
            <w:rFonts w:ascii="Arial" w:hAnsi="Arial" w:cs="Arial"/>
            <w:lang w:val="fi-FI"/>
          </w:rPr>
          <w:id w:val="75956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A718BDC" w:rsidRPr="00366BB5">
            <w:rPr>
              <w:rFonts w:eastAsia="MS Gothic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muu</w:t>
      </w:r>
    </w:p>
    <w:p w14:paraId="7AA49B67" w14:textId="791353E0" w:rsidR="00E81834" w:rsidRPr="009F771D" w:rsidRDefault="61128921" w:rsidP="738156B0">
      <w:pPr>
        <w:pStyle w:val="P68B1DB1-Normal13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Kui muu, siis </w:t>
      </w:r>
      <w:r w:rsidR="00AC3B05" w:rsidRPr="009F771D">
        <w:rPr>
          <w:rFonts w:ascii="Arial" w:hAnsi="Arial" w:cs="Arial"/>
        </w:rPr>
        <w:t>palun täpsustage:</w:t>
      </w:r>
    </w:p>
    <w:p w14:paraId="17EABCC0" w14:textId="77777777" w:rsidR="00E81834" w:rsidRPr="009F771D" w:rsidRDefault="00E81834" w:rsidP="738156B0">
      <w:pPr>
        <w:jc w:val="both"/>
        <w:rPr>
          <w:rFonts w:ascii="Arial" w:hAnsi="Arial" w:cs="Arial"/>
          <w:sz w:val="20"/>
        </w:rPr>
      </w:pPr>
    </w:p>
    <w:p w14:paraId="2357CED2" w14:textId="759E1773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4.4</w:t>
      </w:r>
      <w:r w:rsidRPr="009F771D">
        <w:t xml:space="preserve"> Kuidas vastab teie organisatsioon isikuandmete</w:t>
      </w:r>
      <w:r w:rsidR="76B361F5" w:rsidRPr="009F771D">
        <w:t xml:space="preserve"> kustutamise taotlustele</w:t>
      </w:r>
      <w:r w:rsidRPr="009F771D">
        <w:t xml:space="preserve"> (</w:t>
      </w:r>
      <w:r w:rsidR="3E8D2CCA" w:rsidRPr="009F771D">
        <w:rPr>
          <w:rFonts w:eastAsia="Arial"/>
          <w:color w:val="000000" w:themeColor="text1"/>
          <w:sz w:val="19"/>
          <w:szCs w:val="19"/>
        </w:rPr>
        <w:t>valige kõik sobivad</w:t>
      </w:r>
      <w:r w:rsidRPr="009F771D">
        <w:t>)?</w:t>
      </w:r>
    </w:p>
    <w:p w14:paraId="7AA6032F" w14:textId="31154CDD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12345571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85A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e-posti aadress</w:t>
      </w:r>
    </w:p>
    <w:p w14:paraId="4DD52B6B" w14:textId="00ABD03D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1696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BF120F" w:rsidRPr="00366BB5">
            <w:rPr>
              <w:rFonts w:eastAsia="MS Gothic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veebipõhine kasutajakonto</w:t>
      </w:r>
    </w:p>
    <w:p w14:paraId="74DD422F" w14:textId="67074A41" w:rsidR="00AC3B05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19323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8378A11" w:rsidRPr="00366BB5">
            <w:rPr>
              <w:rFonts w:eastAsia="MS Gothic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</w:t>
      </w:r>
      <w:r w:rsidR="60ECE002" w:rsidRPr="009F771D">
        <w:rPr>
          <w:rFonts w:ascii="Arial" w:hAnsi="Arial" w:cs="Arial"/>
        </w:rPr>
        <w:t>postiaadress (vastuse saatmine paberkandjal)</w:t>
      </w:r>
    </w:p>
    <w:p w14:paraId="06330548" w14:textId="11D6904D" w:rsidR="00E81834" w:rsidRPr="009F771D" w:rsidRDefault="007B6BF5" w:rsidP="738156B0">
      <w:pPr>
        <w:pStyle w:val="P68B1DB1-Normal13"/>
        <w:jc w:val="both"/>
        <w:rPr>
          <w:rFonts w:ascii="Arial" w:hAnsi="Arial" w:cs="Arial"/>
          <w:i/>
          <w:iCs/>
          <w:color w:val="7030A0"/>
        </w:rPr>
      </w:pPr>
      <w:sdt>
        <w:sdtPr>
          <w:rPr>
            <w:rFonts w:ascii="Arial" w:hAnsi="Arial" w:cs="Arial"/>
            <w:lang w:val="fi-FI"/>
          </w:rPr>
          <w:id w:val="229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CF111F3" w:rsidRPr="00366BB5">
            <w:rPr>
              <w:rFonts w:eastAsia="MS Gothic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muu</w:t>
      </w:r>
    </w:p>
    <w:p w14:paraId="50053827" w14:textId="2914628A" w:rsidR="00E81834" w:rsidRPr="009F771D" w:rsidRDefault="360EDDB9" w:rsidP="738156B0">
      <w:pPr>
        <w:pStyle w:val="P68B1DB1-Normal13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Kui muu, siis </w:t>
      </w:r>
      <w:r w:rsidR="00AC3B05" w:rsidRPr="009F771D">
        <w:rPr>
          <w:rFonts w:ascii="Arial" w:hAnsi="Arial" w:cs="Arial"/>
        </w:rPr>
        <w:t>palun täpsustage:</w:t>
      </w:r>
    </w:p>
    <w:p w14:paraId="7348019D" w14:textId="77777777" w:rsidR="00E81834" w:rsidRPr="009F771D" w:rsidRDefault="00E81834" w:rsidP="738156B0">
      <w:pPr>
        <w:jc w:val="both"/>
        <w:rPr>
          <w:rFonts w:ascii="Arial" w:hAnsi="Arial" w:cs="Arial"/>
          <w:sz w:val="20"/>
        </w:rPr>
      </w:pPr>
    </w:p>
    <w:p w14:paraId="2C72CEE2" w14:textId="18C8B884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4.5.</w:t>
      </w:r>
      <w:r w:rsidRPr="009F771D">
        <w:t xml:space="preserve"> Kas andmesubjektile saadetakse kinnitus </w:t>
      </w:r>
      <w:r w:rsidR="60D5A494" w:rsidRPr="009F771D">
        <w:t>isiku</w:t>
      </w:r>
      <w:r w:rsidR="47C49B1C" w:rsidRPr="009F771D">
        <w:t xml:space="preserve">andmete </w:t>
      </w:r>
      <w:r w:rsidRPr="009F771D">
        <w:t>kustutamis</w:t>
      </w:r>
      <w:r w:rsidR="7E65D858" w:rsidRPr="009F771D">
        <w:t xml:space="preserve">e </w:t>
      </w:r>
      <w:r w:rsidRPr="009F771D">
        <w:t>taotlus</w:t>
      </w:r>
      <w:r w:rsidR="1B083F6D" w:rsidRPr="009F771D">
        <w:t>e</w:t>
      </w:r>
      <w:r w:rsidRPr="009F771D">
        <w:t xml:space="preserve"> kättesaamise kohta? </w:t>
      </w:r>
    </w:p>
    <w:p w14:paraId="68A0BA77" w14:textId="43D3E806" w:rsidR="1DA2BBEB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491704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85A" w:rsidRPr="007B6BF5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1DA2BBEB" w:rsidRPr="009F771D">
        <w:rPr>
          <w:rFonts w:ascii="Arial" w:hAnsi="Arial" w:cs="Arial"/>
        </w:rPr>
        <w:t xml:space="preserve"> jah</w:t>
      </w:r>
    </w:p>
    <w:p w14:paraId="2199E2C9" w14:textId="30D4F9D2" w:rsidR="00E81834" w:rsidRPr="009F771D" w:rsidRDefault="007B6BF5" w:rsidP="009F771D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02351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DA2BBEB" w:rsidRPr="009F771D">
            <w:rPr>
              <w:rFonts w:ascii="Segoe UI Symbol" w:hAnsi="Segoe UI Symbol" w:cs="Segoe UI Symbol"/>
            </w:rPr>
            <w:t>☐</w:t>
          </w:r>
        </w:sdtContent>
      </w:sdt>
      <w:r w:rsidR="1DA2BBEB" w:rsidRPr="009F771D">
        <w:rPr>
          <w:rFonts w:ascii="Arial" w:hAnsi="Arial" w:cs="Arial"/>
        </w:rPr>
        <w:t xml:space="preserve"> ei</w:t>
      </w:r>
    </w:p>
    <w:p w14:paraId="279E0BBE" w14:textId="6DD7C013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4.5.1</w:t>
      </w:r>
      <w:r w:rsidRPr="009F771D">
        <w:t xml:space="preserve">. Kui jah, siis kas </w:t>
      </w:r>
      <w:r w:rsidR="5405B63B" w:rsidRPr="009F771D">
        <w:t xml:space="preserve">kinnituses on kirjas </w:t>
      </w:r>
      <w:r w:rsidRPr="009F771D">
        <w:t xml:space="preserve">teave </w:t>
      </w:r>
      <w:r w:rsidR="0494211C" w:rsidRPr="009F771D">
        <w:t xml:space="preserve">menetlemise </w:t>
      </w:r>
      <w:r w:rsidRPr="009F771D">
        <w:t xml:space="preserve">aja / eeldatava </w:t>
      </w:r>
      <w:r w:rsidR="0E9B276E" w:rsidRPr="009F771D">
        <w:t xml:space="preserve">menetlemise </w:t>
      </w:r>
      <w:r w:rsidRPr="009F771D">
        <w:t>aja kohta?</w:t>
      </w:r>
    </w:p>
    <w:p w14:paraId="75353FE0" w14:textId="42C2D5AE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71048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85A" w:rsidRPr="007B6BF5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jah</w:t>
      </w:r>
    </w:p>
    <w:p w14:paraId="05CE0BFF" w14:textId="6D7EC3A8" w:rsidR="00E81834" w:rsidRPr="009F771D" w:rsidRDefault="007B6BF5" w:rsidP="000B3736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-32883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F4AB4FF" w:rsidRPr="009F771D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ei</w:t>
      </w:r>
    </w:p>
    <w:p w14:paraId="653F32DF" w14:textId="77777777" w:rsidR="009F771D" w:rsidRPr="009F771D" w:rsidRDefault="009F771D" w:rsidP="000B3736">
      <w:pPr>
        <w:pStyle w:val="P68B1DB1-Normal7"/>
        <w:jc w:val="both"/>
        <w:rPr>
          <w:rFonts w:ascii="Arial" w:hAnsi="Arial" w:cs="Arial"/>
        </w:rPr>
      </w:pPr>
    </w:p>
    <w:p w14:paraId="6FC6F176" w14:textId="2CDB2F7F" w:rsidR="00E81834" w:rsidRPr="007B6BF5" w:rsidRDefault="00AC3B05" w:rsidP="000B3736">
      <w:pPr>
        <w:pStyle w:val="P68B1DB1-Normal5"/>
        <w:jc w:val="both"/>
      </w:pPr>
      <w:r w:rsidRPr="007B6BF5">
        <w:t>5. Tehnilised aspektid</w:t>
      </w:r>
    </w:p>
    <w:p w14:paraId="3E2A207F" w14:textId="036AD051" w:rsidR="00E81834" w:rsidRPr="007B6BF5" w:rsidRDefault="00AC3B05" w:rsidP="738156B0">
      <w:pPr>
        <w:pStyle w:val="P68B1DB1-Normal6"/>
        <w:jc w:val="both"/>
      </w:pPr>
      <w:r w:rsidRPr="007B6BF5">
        <w:rPr>
          <w:b/>
          <w:bCs/>
        </w:rPr>
        <w:t>5.1.</w:t>
      </w:r>
      <w:r w:rsidRPr="007B6BF5">
        <w:t xml:space="preserve"> Kas </w:t>
      </w:r>
      <w:r w:rsidR="5BF5DFF9" w:rsidRPr="007B6BF5">
        <w:t xml:space="preserve">järgite isikuandmete kustutamisel </w:t>
      </w:r>
      <w:r w:rsidRPr="007B6BF5">
        <w:t>tehnilisi standardeid</w:t>
      </w:r>
      <w:r w:rsidR="2AD2FCC0" w:rsidRPr="007B6BF5">
        <w:t xml:space="preserve"> </w:t>
      </w:r>
      <w:r w:rsidRPr="007B6BF5">
        <w:t>(nt ISO/IEC)?</w:t>
      </w:r>
    </w:p>
    <w:p w14:paraId="7F1E2AE8" w14:textId="66105A8C" w:rsidR="00E81834" w:rsidRPr="007B6BF5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51797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B05" w:rsidRPr="007B6BF5">
            <w:rPr>
              <w:rFonts w:ascii="Segoe UI Symbol" w:eastAsia="MS Gothic" w:hAnsi="Segoe UI Symbol" w:cs="Segoe UI Symbol"/>
            </w:rPr>
            <w:t>☐</w:t>
          </w:r>
        </w:sdtContent>
      </w:sdt>
      <w:r w:rsidR="00AC3B05" w:rsidRPr="007B6BF5">
        <w:rPr>
          <w:rFonts w:ascii="Arial" w:hAnsi="Arial" w:cs="Arial"/>
        </w:rPr>
        <w:t xml:space="preserve"> jah</w:t>
      </w:r>
      <w:r>
        <w:rPr>
          <w:rFonts w:ascii="Arial" w:hAnsi="Arial" w:cs="Arial"/>
        </w:rPr>
        <w:t xml:space="preserve"> / ei jälgi</w:t>
      </w:r>
    </w:p>
    <w:p w14:paraId="712D7FE0" w14:textId="1E629546" w:rsidR="00E81834" w:rsidRPr="007B6BF5" w:rsidRDefault="4100113C" w:rsidP="738156B0">
      <w:pPr>
        <w:pStyle w:val="P68B1DB1-Normal7"/>
        <w:jc w:val="both"/>
        <w:rPr>
          <w:rFonts w:ascii="Arial" w:hAnsi="Arial" w:cs="Arial"/>
        </w:rPr>
      </w:pPr>
      <w:r w:rsidRPr="007B6BF5">
        <w:rPr>
          <w:rFonts w:ascii="Arial" w:hAnsi="Arial" w:cs="Arial"/>
        </w:rPr>
        <w:t xml:space="preserve">Kui jah, siis </w:t>
      </w:r>
      <w:r w:rsidR="00AC3B05" w:rsidRPr="007B6BF5">
        <w:rPr>
          <w:rFonts w:ascii="Arial" w:hAnsi="Arial" w:cs="Arial"/>
        </w:rPr>
        <w:t xml:space="preserve">palun täpsustage: </w:t>
      </w:r>
    </w:p>
    <w:p w14:paraId="798FA91C" w14:textId="0C0C85B0" w:rsidR="00E81834" w:rsidRPr="009F771D" w:rsidRDefault="007B6BF5" w:rsidP="738156B0">
      <w:pPr>
        <w:pStyle w:val="P68B1DB1-Normal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GB"/>
          </w:rPr>
          <w:id w:val="192876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B05" w:rsidRPr="007B6BF5">
            <w:rPr>
              <w:rFonts w:ascii="Segoe UI Symbol" w:hAnsi="Segoe UI Symbol" w:cs="Segoe UI Symbol"/>
            </w:rPr>
            <w:t>☐</w:t>
          </w:r>
        </w:sdtContent>
      </w:sdt>
      <w:r w:rsidR="00AC3B05" w:rsidRPr="007B6BF5">
        <w:rPr>
          <w:rFonts w:ascii="Arial" w:hAnsi="Arial" w:cs="Arial"/>
        </w:rPr>
        <w:t xml:space="preserve"> ei</w:t>
      </w:r>
    </w:p>
    <w:p w14:paraId="17579761" w14:textId="77777777" w:rsidR="00E81834" w:rsidRPr="009F771D" w:rsidRDefault="00E81834" w:rsidP="738156B0">
      <w:pPr>
        <w:jc w:val="both"/>
        <w:rPr>
          <w:rFonts w:ascii="Arial" w:hAnsi="Arial" w:cs="Arial"/>
          <w:sz w:val="20"/>
        </w:rPr>
      </w:pPr>
    </w:p>
    <w:p w14:paraId="24FF271F" w14:textId="2B62520C" w:rsidR="00E81834" w:rsidRPr="009F771D" w:rsidRDefault="00AC3B05" w:rsidP="005057EB">
      <w:pPr>
        <w:pStyle w:val="P68B1DB1-Normal6"/>
      </w:pPr>
      <w:r w:rsidRPr="009F771D">
        <w:rPr>
          <w:b/>
          <w:bCs/>
        </w:rPr>
        <w:t>5.2</w:t>
      </w:r>
      <w:r w:rsidRPr="009F771D">
        <w:t xml:space="preserve"> </w:t>
      </w:r>
      <w:r w:rsidR="051ACCBF" w:rsidRPr="009F771D">
        <w:t>Kirjeldage, k</w:t>
      </w:r>
      <w:r w:rsidRPr="009F771D">
        <w:t xml:space="preserve">uidas kustutab Teie organisatsioon isikuandmeid tehniliselt </w:t>
      </w:r>
      <w:r w:rsidR="337E4E9C" w:rsidRPr="009F771D">
        <w:t xml:space="preserve">sellisel </w:t>
      </w:r>
      <w:r w:rsidRPr="009F771D">
        <w:t xml:space="preserve">viisil, </w:t>
      </w:r>
      <w:r w:rsidR="5939913B" w:rsidRPr="009F771D">
        <w:t xml:space="preserve">et neid </w:t>
      </w:r>
      <w:r w:rsidRPr="009F771D">
        <w:t xml:space="preserve">ei ole </w:t>
      </w:r>
      <w:r w:rsidR="763C1CB5" w:rsidRPr="009F771D">
        <w:t xml:space="preserve">hiljem </w:t>
      </w:r>
      <w:r w:rsidRPr="009F771D">
        <w:t xml:space="preserve">võimalik </w:t>
      </w:r>
      <w:r w:rsidR="6CF3B2FC" w:rsidRPr="009F771D">
        <w:t xml:space="preserve">enam </w:t>
      </w:r>
      <w:r w:rsidRPr="009F771D">
        <w:t>taastada?</w:t>
      </w:r>
      <w:r w:rsidR="0079785A">
        <w:br/>
        <w:t xml:space="preserve">Kliendi </w:t>
      </w:r>
      <w:r w:rsidR="009E380D">
        <w:t>isiku</w:t>
      </w:r>
      <w:r w:rsidR="0079785A">
        <w:t xml:space="preserve">andmed kustutatakse püsikliendiprogrammist </w:t>
      </w:r>
      <w:r w:rsidR="009E380D">
        <w:t xml:space="preserve">taastamist mittevõimaldaval moel. Kliendi </w:t>
      </w:r>
      <w:r w:rsidR="00296078">
        <w:t xml:space="preserve">ostuandmed anonüümitakse andmelaos nii, et neid ei saa enam seostada andmesubjektiga. </w:t>
      </w:r>
      <w:r w:rsidR="0079785A">
        <w:t xml:space="preserve"> </w:t>
      </w:r>
      <w:r w:rsidR="009E380D">
        <w:br/>
      </w:r>
    </w:p>
    <w:p w14:paraId="6B8C9A5D" w14:textId="7A8FD753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5.3</w:t>
      </w:r>
      <w:r w:rsidRPr="009F771D">
        <w:t xml:space="preserve"> Kas teie organisatsioon kasutab tehnilisi vahendeid (nt tarkvara) isikuandmete </w:t>
      </w:r>
      <w:r w:rsidR="0700BF35" w:rsidRPr="009F771D">
        <w:t xml:space="preserve"> kustutamise </w:t>
      </w:r>
      <w:r w:rsidRPr="009F771D">
        <w:t xml:space="preserve">taotluste </w:t>
      </w:r>
      <w:r w:rsidR="1BB2BFC0" w:rsidRPr="009F771D">
        <w:t>menetlemiseks</w:t>
      </w:r>
      <w:r w:rsidRPr="009F771D">
        <w:t xml:space="preserve">? </w:t>
      </w:r>
    </w:p>
    <w:p w14:paraId="3250F2F0" w14:textId="12E4A914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75377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D346A6A" w:rsidRPr="00366BB5">
            <w:rPr>
              <w:rFonts w:eastAsia="MS Gothic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jah</w:t>
      </w:r>
    </w:p>
    <w:p w14:paraId="0C0AD447" w14:textId="46C5A329" w:rsidR="00E81834" w:rsidRPr="009F771D" w:rsidRDefault="1BA15BAF" w:rsidP="738156B0">
      <w:pPr>
        <w:pStyle w:val="P68B1DB1-Normal13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Kui jah, siis </w:t>
      </w:r>
      <w:r w:rsidR="00AC3B05" w:rsidRPr="009F771D">
        <w:rPr>
          <w:rFonts w:ascii="Arial" w:hAnsi="Arial" w:cs="Arial"/>
        </w:rPr>
        <w:t>palun täpsustage:</w:t>
      </w:r>
      <w:bookmarkStart w:id="0" w:name="_Hlk190875535"/>
    </w:p>
    <w:bookmarkEnd w:id="0"/>
    <w:p w14:paraId="167E7040" w14:textId="04A96CA5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286397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85A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ei</w:t>
      </w:r>
    </w:p>
    <w:p w14:paraId="56EAF86F" w14:textId="77777777" w:rsidR="00E81834" w:rsidRPr="009F771D" w:rsidRDefault="00E81834" w:rsidP="738156B0">
      <w:pPr>
        <w:jc w:val="both"/>
        <w:rPr>
          <w:rFonts w:ascii="Arial" w:hAnsi="Arial" w:cs="Arial"/>
          <w:sz w:val="20"/>
        </w:rPr>
      </w:pPr>
    </w:p>
    <w:p w14:paraId="0F49A4BA" w14:textId="7D47CF79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5.4</w:t>
      </w:r>
      <w:r w:rsidRPr="009F771D">
        <w:t xml:space="preserve"> Kas olete kaasanud isikuandmete kustutamiseks teenusepakkuja?</w:t>
      </w:r>
    </w:p>
    <w:p w14:paraId="4749F53F" w14:textId="4B9793F7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179950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C7713C0" w:rsidRPr="00366BB5">
            <w:rPr>
              <w:rFonts w:eastAsia="MS Gothic"/>
              <w:lang w:val="fi-FI"/>
            </w:rPr>
            <w:t>☐</w:t>
          </w:r>
        </w:sdtContent>
      </w:sdt>
      <w:bookmarkStart w:id="1" w:name="_Hlk187943873"/>
      <w:r w:rsidR="00AC3B05" w:rsidRPr="009F771D">
        <w:rPr>
          <w:rFonts w:ascii="Arial" w:hAnsi="Arial" w:cs="Arial"/>
        </w:rPr>
        <w:t xml:space="preserve"> jah</w:t>
      </w:r>
    </w:p>
    <w:p w14:paraId="1741245A" w14:textId="323603D2" w:rsidR="00E81834" w:rsidRPr="009F771D" w:rsidRDefault="05EE98BB" w:rsidP="738156B0">
      <w:pPr>
        <w:pStyle w:val="P68B1DB1-Normal13"/>
        <w:jc w:val="both"/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Kui jah, siis </w:t>
      </w:r>
      <w:r w:rsidR="00AC3B05" w:rsidRPr="009F771D">
        <w:rPr>
          <w:rFonts w:ascii="Arial" w:hAnsi="Arial" w:cs="Arial"/>
        </w:rPr>
        <w:t>palun täpsustage:</w:t>
      </w:r>
    </w:p>
    <w:p w14:paraId="0DDD2D3C" w14:textId="57352496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96845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85A">
            <w:rPr>
              <w:rFonts w:ascii="MS Gothic" w:eastAsia="MS Gothic" w:hAnsi="MS Gothic" w:cs="Arial" w:hint="eastAsia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ei</w:t>
      </w:r>
      <w:bookmarkEnd w:id="1"/>
    </w:p>
    <w:p w14:paraId="26639FF3" w14:textId="77777777" w:rsidR="002F0A4D" w:rsidRPr="009F771D" w:rsidRDefault="002F0A4D" w:rsidP="738156B0">
      <w:pPr>
        <w:pStyle w:val="P68B1DB1-Normal13"/>
        <w:jc w:val="both"/>
        <w:rPr>
          <w:rFonts w:ascii="Arial" w:hAnsi="Arial" w:cs="Arial"/>
        </w:rPr>
      </w:pPr>
    </w:p>
    <w:p w14:paraId="2A88BBDD" w14:textId="1E840F3C" w:rsidR="00E81834" w:rsidRPr="00655777" w:rsidRDefault="00AC3B05" w:rsidP="738156B0">
      <w:pPr>
        <w:pStyle w:val="P68B1DB1-Normal6"/>
        <w:jc w:val="both"/>
      </w:pPr>
      <w:r w:rsidRPr="00655777">
        <w:rPr>
          <w:b/>
          <w:bCs/>
        </w:rPr>
        <w:lastRenderedPageBreak/>
        <w:t>5.5</w:t>
      </w:r>
      <w:r w:rsidRPr="00655777">
        <w:t xml:space="preserve"> Kas </w:t>
      </w:r>
      <w:r w:rsidR="6AA69E61" w:rsidRPr="00655777">
        <w:t>T</w:t>
      </w:r>
      <w:r w:rsidRPr="00655777">
        <w:t xml:space="preserve">eie asutus kustutab andmed </w:t>
      </w:r>
      <w:r w:rsidR="06A6E487" w:rsidRPr="00655777">
        <w:t xml:space="preserve">nende </w:t>
      </w:r>
      <w:r w:rsidRPr="00655777">
        <w:t xml:space="preserve">anonüümseks muutmise teel (kustutades </w:t>
      </w:r>
      <w:r w:rsidR="22DEEFAE" w:rsidRPr="00655777">
        <w:t>igasuguse</w:t>
      </w:r>
      <w:r w:rsidRPr="00655777">
        <w:t xml:space="preserve"> teabe tuvastatud või tuvastatava füüsilise isiku kohta)? </w:t>
      </w:r>
    </w:p>
    <w:p w14:paraId="3F079B98" w14:textId="4A0BCD2A" w:rsidR="00E81834" w:rsidRPr="00655777" w:rsidRDefault="007B6BF5" w:rsidP="008A6813">
      <w:pPr>
        <w:pStyle w:val="P68B1DB1-Normal1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690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813">
            <w:rPr>
              <w:rFonts w:ascii="MS Gothic" w:eastAsia="MS Gothic" w:hAnsi="MS Gothic" w:cs="Arial" w:hint="eastAsia"/>
            </w:rPr>
            <w:t>☐</w:t>
          </w:r>
        </w:sdtContent>
      </w:sdt>
      <w:r w:rsidR="00AC3B05" w:rsidRPr="00655777">
        <w:rPr>
          <w:rFonts w:ascii="Arial" w:hAnsi="Arial" w:cs="Arial"/>
        </w:rPr>
        <w:t xml:space="preserve"> jah</w:t>
      </w:r>
      <w:r w:rsidR="008A6813">
        <w:rPr>
          <w:rFonts w:ascii="Arial" w:hAnsi="Arial" w:cs="Arial"/>
        </w:rPr>
        <w:t xml:space="preserve">. Anonüümimist kasutame juhul, kui </w:t>
      </w:r>
      <w:r w:rsidR="0079785A" w:rsidRPr="00655777">
        <w:rPr>
          <w:rFonts w:ascii="Arial" w:hAnsi="Arial" w:cs="Arial"/>
        </w:rPr>
        <w:t>andmekaitsesubjekt võtab tagasi ostuandmete töötlemise nõusoleku</w:t>
      </w:r>
      <w:r w:rsidR="008A6813">
        <w:rPr>
          <w:rFonts w:ascii="Arial" w:hAnsi="Arial" w:cs="Arial"/>
        </w:rPr>
        <w:t xml:space="preserve">. </w:t>
      </w:r>
    </w:p>
    <w:p w14:paraId="3AA08552" w14:textId="6852A046" w:rsidR="00E81834" w:rsidRPr="008A6813" w:rsidRDefault="00AC3B05" w:rsidP="008A6813">
      <w:pPr>
        <w:pStyle w:val="P68B1DB1-Normal7"/>
        <w:rPr>
          <w:rFonts w:ascii="Arial" w:hAnsi="Arial" w:cs="Arial"/>
        </w:rPr>
      </w:pPr>
      <w:r w:rsidRPr="00655777">
        <w:rPr>
          <w:rFonts w:ascii="Arial" w:hAnsi="Arial" w:cs="Arial"/>
        </w:rPr>
        <w:t xml:space="preserve">Kui jah, siis </w:t>
      </w:r>
      <w:r w:rsidR="3E99D9C3" w:rsidRPr="00655777">
        <w:rPr>
          <w:rFonts w:ascii="Arial" w:hAnsi="Arial" w:cs="Arial"/>
        </w:rPr>
        <w:t xml:space="preserve">palun selgitage, </w:t>
      </w:r>
      <w:r w:rsidRPr="00655777">
        <w:rPr>
          <w:rFonts w:ascii="Arial" w:hAnsi="Arial" w:cs="Arial"/>
        </w:rPr>
        <w:t>miks kasutatakse kustutamise asemel anonüümimist ja kuidas seda tehniliselt</w:t>
      </w:r>
      <w:r w:rsidR="00655777">
        <w:rPr>
          <w:rFonts w:ascii="Arial" w:hAnsi="Arial" w:cs="Arial"/>
        </w:rPr>
        <w:t xml:space="preserve"> teostatakse: </w:t>
      </w:r>
      <w:r w:rsidR="00655777">
        <w:rPr>
          <w:rFonts w:ascii="Arial" w:hAnsi="Arial" w:cs="Arial"/>
        </w:rPr>
        <w:br/>
      </w:r>
      <w:r w:rsidR="00655777">
        <w:rPr>
          <w:rFonts w:ascii="Arial" w:hAnsi="Arial" w:cs="Arial"/>
        </w:rPr>
        <w:br/>
      </w:r>
      <w:r w:rsidR="008A6813">
        <w:rPr>
          <w:rFonts w:ascii="Arial" w:hAnsi="Arial" w:cs="Arial"/>
        </w:rPr>
        <w:t>M</w:t>
      </w:r>
      <w:r w:rsidR="00655777" w:rsidRPr="00655777">
        <w:rPr>
          <w:rFonts w:ascii="Arial" w:hAnsi="Arial" w:cs="Arial"/>
        </w:rPr>
        <w:t xml:space="preserve">uudame </w:t>
      </w:r>
      <w:r w:rsidR="008A6813">
        <w:rPr>
          <w:rFonts w:ascii="Arial" w:hAnsi="Arial" w:cs="Arial"/>
        </w:rPr>
        <w:t xml:space="preserve">andmelao süsteemis </w:t>
      </w:r>
      <w:r w:rsidR="00655777" w:rsidRPr="00655777">
        <w:rPr>
          <w:rFonts w:ascii="Arial" w:hAnsi="Arial" w:cs="Arial"/>
        </w:rPr>
        <w:t xml:space="preserve">kliendi ja tema ostude vahelise seose anonüümseks kindla algoritmi abil. </w:t>
      </w:r>
      <w:r w:rsidR="008A6813">
        <w:rPr>
          <w:rFonts w:ascii="Arial" w:hAnsi="Arial" w:cs="Arial"/>
        </w:rPr>
        <w:t>Kasutame a</w:t>
      </w:r>
      <w:r w:rsidR="00655777" w:rsidRPr="00655777">
        <w:rPr>
          <w:rFonts w:ascii="Arial" w:hAnsi="Arial" w:cs="Arial"/>
        </w:rPr>
        <w:t>nonüümi</w:t>
      </w:r>
      <w:r w:rsidR="008A6813">
        <w:rPr>
          <w:rFonts w:ascii="Arial" w:hAnsi="Arial" w:cs="Arial"/>
        </w:rPr>
        <w:t>mist</w:t>
      </w:r>
      <w:r w:rsidR="00655777" w:rsidRPr="00655777">
        <w:rPr>
          <w:rFonts w:ascii="Arial" w:hAnsi="Arial" w:cs="Arial"/>
        </w:rPr>
        <w:t xml:space="preserve"> </w:t>
      </w:r>
      <w:r w:rsidR="008A6813">
        <w:rPr>
          <w:rFonts w:ascii="Arial" w:hAnsi="Arial" w:cs="Arial"/>
        </w:rPr>
        <w:t>täieliku kustutamise asemel s</w:t>
      </w:r>
      <w:r w:rsidR="00655777" w:rsidRPr="00655777">
        <w:rPr>
          <w:rFonts w:ascii="Arial" w:hAnsi="Arial" w:cs="Arial"/>
        </w:rPr>
        <w:t>elleks, et säilitada süsteemis</w:t>
      </w:r>
      <w:r w:rsidR="008A6813">
        <w:rPr>
          <w:rFonts w:ascii="Arial" w:hAnsi="Arial" w:cs="Arial"/>
        </w:rPr>
        <w:t xml:space="preserve"> kogumüügi andmed. </w:t>
      </w:r>
    </w:p>
    <w:p w14:paraId="2520828F" w14:textId="4DC6AB04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5.6.</w:t>
      </w:r>
      <w:r w:rsidRPr="009F771D">
        <w:t xml:space="preserve"> Kas isikuandmed kustutatakse ka varukoopiatest </w:t>
      </w:r>
      <w:r w:rsidR="33A5A777" w:rsidRPr="009F771D">
        <w:t>ja</w:t>
      </w:r>
      <w:r w:rsidRPr="009F771D">
        <w:t xml:space="preserve"> erinevatest andmebaasidest? </w:t>
      </w:r>
    </w:p>
    <w:p w14:paraId="6B3D72CD" w14:textId="655D6C9B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18385836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85A">
            <w:rPr>
              <w:rFonts w:ascii="MS Gothic" w:eastAsia="MS Gothic" w:hAnsi="MS Gothic" w:cs="Arial" w:hint="eastAsia"/>
              <w:lang w:val="fi-FI"/>
            </w:rPr>
            <w:t>☒</w:t>
          </w:r>
        </w:sdtContent>
      </w:sdt>
      <w:r w:rsidR="00AC3B05" w:rsidRPr="009F771D">
        <w:rPr>
          <w:rFonts w:ascii="Arial" w:hAnsi="Arial" w:cs="Arial"/>
        </w:rPr>
        <w:t xml:space="preserve"> jah</w:t>
      </w:r>
      <w:r w:rsidR="0079785A">
        <w:rPr>
          <w:rFonts w:ascii="Arial" w:hAnsi="Arial" w:cs="Arial"/>
        </w:rPr>
        <w:t>, erinevatest andmebaasidest</w:t>
      </w:r>
      <w:r w:rsidR="008A6813">
        <w:rPr>
          <w:rFonts w:ascii="Arial" w:hAnsi="Arial" w:cs="Arial"/>
        </w:rPr>
        <w:t xml:space="preserve">. Varukoopiad ei kasuta. </w:t>
      </w:r>
    </w:p>
    <w:p w14:paraId="142B097A" w14:textId="634BA435" w:rsidR="00E81834" w:rsidRPr="009F771D" w:rsidRDefault="007B6BF5" w:rsidP="002F0A4D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20283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EC29C86" w:rsidRPr="00366BB5">
            <w:rPr>
              <w:rFonts w:eastAsia="MS Gothic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ei</w:t>
      </w:r>
    </w:p>
    <w:p w14:paraId="12A4DC7F" w14:textId="0C3D62A2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5.6.1.</w:t>
      </w:r>
      <w:r w:rsidRPr="009F771D">
        <w:t xml:space="preserve"> Kui jah</w:t>
      </w:r>
      <w:r w:rsidR="1961B659" w:rsidRPr="009F771D">
        <w:t xml:space="preserve"> ning kustutate nii andmebaasidest kui ka varukoopiatest</w:t>
      </w:r>
      <w:r w:rsidRPr="009F771D">
        <w:t>, siis kas rakendate varukoopiatele samu kustutamis</w:t>
      </w:r>
      <w:r w:rsidR="3C954889" w:rsidRPr="009F771D">
        <w:t xml:space="preserve">e </w:t>
      </w:r>
      <w:r w:rsidRPr="009F771D">
        <w:t>protsesse?</w:t>
      </w:r>
    </w:p>
    <w:p w14:paraId="59ABABBB" w14:textId="4FE66BB4" w:rsidR="00E81834" w:rsidRPr="009F771D" w:rsidRDefault="007B6BF5" w:rsidP="738156B0">
      <w:pPr>
        <w:pStyle w:val="P68B1DB1-Normal13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fi-FI"/>
          </w:rPr>
          <w:id w:val="9632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85A">
            <w:rPr>
              <w:rFonts w:ascii="MS Gothic" w:eastAsia="MS Gothic" w:hAnsi="MS Gothic" w:cs="Arial" w:hint="eastAsia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jah</w:t>
      </w:r>
    </w:p>
    <w:p w14:paraId="7E66692B" w14:textId="653AF492" w:rsidR="00E81834" w:rsidRPr="009F771D" w:rsidRDefault="007B6BF5" w:rsidP="738156B0">
      <w:pPr>
        <w:pStyle w:val="P68B1DB1-Normal13"/>
        <w:jc w:val="both"/>
        <w:rPr>
          <w:rFonts w:ascii="Arial" w:hAnsi="Arial" w:cs="Arial"/>
          <w:i/>
          <w:iCs/>
          <w:color w:val="7030A0"/>
        </w:rPr>
      </w:pPr>
      <w:sdt>
        <w:sdtPr>
          <w:rPr>
            <w:rFonts w:ascii="Arial" w:hAnsi="Arial" w:cs="Arial"/>
            <w:lang w:val="fi-FI"/>
          </w:rPr>
          <w:id w:val="176984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AAEB27A" w:rsidRPr="00366BB5">
            <w:rPr>
              <w:rFonts w:eastAsia="MS Gothic"/>
              <w:lang w:val="fi-FI"/>
            </w:rPr>
            <w:t>☐</w:t>
          </w:r>
        </w:sdtContent>
      </w:sdt>
      <w:r w:rsidR="00AC3B05" w:rsidRPr="009F771D">
        <w:rPr>
          <w:rFonts w:ascii="Arial" w:hAnsi="Arial" w:cs="Arial"/>
        </w:rPr>
        <w:t xml:space="preserve"> ei</w:t>
      </w:r>
    </w:p>
    <w:p w14:paraId="694664D1" w14:textId="4C1C5252" w:rsidR="00E81834" w:rsidRPr="009F771D" w:rsidRDefault="3EB6FE99" w:rsidP="008A6813">
      <w:pPr>
        <w:pStyle w:val="P68B1DB1-Normal13"/>
        <w:rPr>
          <w:rFonts w:ascii="Arial" w:hAnsi="Arial" w:cs="Arial"/>
        </w:rPr>
      </w:pPr>
      <w:r w:rsidRPr="009F771D">
        <w:rPr>
          <w:rFonts w:ascii="Arial" w:hAnsi="Arial" w:cs="Arial"/>
        </w:rPr>
        <w:t xml:space="preserve">Kui ei, siis </w:t>
      </w:r>
      <w:r w:rsidR="00AC3B05" w:rsidRPr="009F771D">
        <w:rPr>
          <w:rFonts w:ascii="Arial" w:hAnsi="Arial" w:cs="Arial"/>
        </w:rPr>
        <w:t>palun selgitage protsesside erinevusi:</w:t>
      </w:r>
      <w:r w:rsidR="008A6813">
        <w:rPr>
          <w:rFonts w:ascii="Arial" w:hAnsi="Arial" w:cs="Arial"/>
        </w:rPr>
        <w:br/>
      </w:r>
    </w:p>
    <w:p w14:paraId="480BCD35" w14:textId="758EEFB9" w:rsidR="00E81834" w:rsidRPr="008A6813" w:rsidRDefault="00AC3B05" w:rsidP="008A6813">
      <w:pPr>
        <w:pStyle w:val="P68B1DB1-Normal5"/>
        <w:jc w:val="both"/>
        <w:rPr>
          <w:highlight w:val="yellow"/>
        </w:rPr>
      </w:pPr>
      <w:r w:rsidRPr="009F771D">
        <w:t>6. Teie kogemused</w:t>
      </w:r>
    </w:p>
    <w:p w14:paraId="7808F146" w14:textId="0C0FF479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6.1</w:t>
      </w:r>
      <w:r w:rsidRPr="009F771D">
        <w:t xml:space="preserve"> Milliste õiguslike, tehniliste ja/või organisatsiooniliste probleemidega puutute kokku, kui rakendate isikuandmete kaitse üldmääruse artiklis 17 sätestatud õigust andmete kustutamisele / õigust olla unustatud?</w:t>
      </w:r>
    </w:p>
    <w:p w14:paraId="6C3A8860" w14:textId="078F878B" w:rsidR="00E81834" w:rsidRPr="005B2DC1" w:rsidRDefault="00AC3B05" w:rsidP="738156B0">
      <w:pPr>
        <w:pStyle w:val="P68B1DB1-Normal6"/>
        <w:jc w:val="both"/>
      </w:pPr>
      <w:r w:rsidRPr="009F771D">
        <w:rPr>
          <w:b/>
          <w:bCs/>
        </w:rPr>
        <w:t>6.2</w:t>
      </w:r>
      <w:r w:rsidRPr="009F771D">
        <w:t xml:space="preserve"> Mis võiks </w:t>
      </w:r>
      <w:r w:rsidR="49837202" w:rsidRPr="009F771D">
        <w:t>T</w:t>
      </w:r>
      <w:r w:rsidRPr="009F771D">
        <w:t xml:space="preserve">eid aidata </w:t>
      </w:r>
      <w:r w:rsidR="493DDF99" w:rsidRPr="009F771D">
        <w:t>isikuandmete k</w:t>
      </w:r>
      <w:r w:rsidR="037554D8" w:rsidRPr="009F771D">
        <w:t>ustutamise taotluste</w:t>
      </w:r>
      <w:r w:rsidRPr="009F771D">
        <w:t xml:space="preserve"> </w:t>
      </w:r>
      <w:r w:rsidR="43BD3A21" w:rsidRPr="009F771D">
        <w:t>mene</w:t>
      </w:r>
      <w:r w:rsidRPr="009F771D">
        <w:t>tlemisel (näidised, tööriistad, midagi muud)?</w:t>
      </w:r>
      <w:r w:rsidR="008A6813">
        <w:br/>
      </w:r>
      <w:r w:rsidR="00781179">
        <w:br/>
      </w:r>
      <w:r w:rsidR="00781179" w:rsidRPr="005B2DC1">
        <w:t>Abiks oleksid riiklikult kooskõlastatud näidised või standardid taotluste menetlemiseks.</w:t>
      </w:r>
    </w:p>
    <w:p w14:paraId="40653092" w14:textId="24C460BE" w:rsidR="00E81834" w:rsidRPr="009F771D" w:rsidRDefault="00AC3B05" w:rsidP="738156B0">
      <w:pPr>
        <w:pStyle w:val="P68B1DB1-Normal6"/>
        <w:jc w:val="both"/>
      </w:pPr>
      <w:r w:rsidRPr="009F771D">
        <w:rPr>
          <w:b/>
          <w:bCs/>
        </w:rPr>
        <w:t>6.3</w:t>
      </w:r>
      <w:r w:rsidRPr="009F771D">
        <w:t xml:space="preserve"> Kas </w:t>
      </w:r>
      <w:r w:rsidR="07E043B0" w:rsidRPr="009F771D">
        <w:t>T</w:t>
      </w:r>
      <w:r w:rsidRPr="009F771D">
        <w:t xml:space="preserve">eil on </w:t>
      </w:r>
      <w:r w:rsidR="5549D7C1" w:rsidRPr="009F771D">
        <w:t xml:space="preserve">märkusi või </w:t>
      </w:r>
      <w:r w:rsidRPr="009F771D">
        <w:t>lisateavet</w:t>
      </w:r>
      <w:r w:rsidR="6EFBE6B6" w:rsidRPr="009F771D">
        <w:t xml:space="preserve"> seoses </w:t>
      </w:r>
      <w:r w:rsidR="5C02CBBA" w:rsidRPr="009F771D">
        <w:t>isiku</w:t>
      </w:r>
      <w:r w:rsidR="6EFBE6B6" w:rsidRPr="009F771D">
        <w:t>andmete kustutamise taotlustega, mida sooviksite esitada ja mi</w:t>
      </w:r>
      <w:r w:rsidR="2E5AAA98" w:rsidRPr="009F771D">
        <w:t>s ei ole</w:t>
      </w:r>
      <w:r w:rsidR="6EFBE6B6" w:rsidRPr="009F771D">
        <w:t xml:space="preserve"> </w:t>
      </w:r>
      <w:r w:rsidR="28D5DCBB" w:rsidRPr="009F771D">
        <w:t xml:space="preserve">vastustega </w:t>
      </w:r>
      <w:r w:rsidR="6EFBE6B6" w:rsidRPr="009F771D">
        <w:t>eelneva</w:t>
      </w:r>
      <w:r w:rsidR="2BF21363" w:rsidRPr="009F771D">
        <w:t>te</w:t>
      </w:r>
      <w:r w:rsidR="7C104FDA" w:rsidRPr="009F771D">
        <w:t>le</w:t>
      </w:r>
      <w:r w:rsidR="6EFBE6B6" w:rsidRPr="009F771D">
        <w:t xml:space="preserve"> küsimustiku küsimus</w:t>
      </w:r>
      <w:r w:rsidR="530A5C6F" w:rsidRPr="009F771D">
        <w:t>te</w:t>
      </w:r>
      <w:r w:rsidR="4ACFD442" w:rsidRPr="009F771D">
        <w:t>le</w:t>
      </w:r>
      <w:r w:rsidR="6EFBE6B6" w:rsidRPr="009F771D">
        <w:t xml:space="preserve"> ka</w:t>
      </w:r>
      <w:r w:rsidR="02F3776E" w:rsidRPr="009F771D">
        <w:t>etud</w:t>
      </w:r>
      <w:r w:rsidRPr="009F771D">
        <w:t>?</w:t>
      </w:r>
    </w:p>
    <w:p w14:paraId="05051C7F" w14:textId="27126D0B" w:rsidR="00E81834" w:rsidRPr="009F771D" w:rsidRDefault="00E81834">
      <w:pPr>
        <w:pStyle w:val="P68B1DB1-Normal6"/>
      </w:pPr>
    </w:p>
    <w:sectPr w:rsidR="00E81834" w:rsidRPr="009F771D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89CE" w14:textId="77777777" w:rsidR="00E81834" w:rsidRDefault="00AC3B05">
      <w:pPr>
        <w:spacing w:after="0" w:line="240" w:lineRule="auto"/>
      </w:pPr>
      <w:r>
        <w:separator/>
      </w:r>
    </w:p>
  </w:endnote>
  <w:endnote w:type="continuationSeparator" w:id="0">
    <w:p w14:paraId="16CDC51F" w14:textId="77777777" w:rsidR="00E81834" w:rsidRDefault="00AC3B05">
      <w:pPr>
        <w:spacing w:after="0" w:line="240" w:lineRule="auto"/>
      </w:pPr>
      <w:r>
        <w:continuationSeparator/>
      </w:r>
    </w:p>
  </w:endnote>
  <w:endnote w:type="continuationNotice" w:id="1">
    <w:p w14:paraId="52E82DEA" w14:textId="77777777" w:rsidR="00E81834" w:rsidRDefault="00E81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843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D8B51" w14:textId="2D5BF906" w:rsidR="00E81834" w:rsidRDefault="00AC3B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731DC7CB" w14:textId="77777777" w:rsidR="00E81834" w:rsidRDefault="00E81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2080" w14:textId="77777777" w:rsidR="00E81834" w:rsidRDefault="00AC3B05">
      <w:pPr>
        <w:spacing w:after="0" w:line="240" w:lineRule="auto"/>
      </w:pPr>
      <w:r>
        <w:separator/>
      </w:r>
    </w:p>
  </w:footnote>
  <w:footnote w:type="continuationSeparator" w:id="0">
    <w:p w14:paraId="0524B9BA" w14:textId="77777777" w:rsidR="00E81834" w:rsidRDefault="00AC3B05">
      <w:pPr>
        <w:spacing w:after="0" w:line="240" w:lineRule="auto"/>
      </w:pPr>
      <w:r>
        <w:continuationSeparator/>
      </w:r>
    </w:p>
  </w:footnote>
  <w:footnote w:type="continuationNotice" w:id="1">
    <w:p w14:paraId="2D4197F0" w14:textId="77777777" w:rsidR="00E81834" w:rsidRDefault="00E81834">
      <w:pPr>
        <w:spacing w:after="0" w:line="240" w:lineRule="auto"/>
      </w:pPr>
    </w:p>
  </w:footnote>
  <w:footnote w:id="2">
    <w:p w14:paraId="5A912F4E" w14:textId="582A0C14" w:rsidR="00BD1F11" w:rsidRPr="00BD1F11" w:rsidRDefault="00BD1F11" w:rsidP="00BD1F11">
      <w:pPr>
        <w:rPr>
          <w:rFonts w:ascii="Arial" w:hAnsi="Arial" w:cs="Arial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BD1F11">
        <w:rPr>
          <w:rFonts w:cstheme="minorHAnsi"/>
          <w:szCs w:val="22"/>
        </w:rPr>
        <w:t xml:space="preserve">Teavet ettevõtete kategooriate kohta leiab aadressilt </w:t>
      </w:r>
      <w:hyperlink r:id="rId1">
        <w:r w:rsidRPr="00BD1F11">
          <w:rPr>
            <w:rStyle w:val="Hyperlink"/>
            <w:rFonts w:cstheme="minorHAnsi"/>
            <w:szCs w:val="22"/>
          </w:rPr>
          <w:t>https://single-market-economy.ec.europa.eu/smes/sme-definition_en?prefLang=de</w:t>
        </w:r>
      </w:hyperlink>
      <w:r w:rsidRPr="00BD1F11">
        <w:rPr>
          <w:rFonts w:cstheme="minorHAnsi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7AD3"/>
    <w:multiLevelType w:val="hybridMultilevel"/>
    <w:tmpl w:val="6E5AF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A6ED3"/>
    <w:multiLevelType w:val="hybridMultilevel"/>
    <w:tmpl w:val="A41E9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2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89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7C"/>
    <w:rsid w:val="000041F0"/>
    <w:rsid w:val="00027094"/>
    <w:rsid w:val="00030A51"/>
    <w:rsid w:val="000376A4"/>
    <w:rsid w:val="000542F5"/>
    <w:rsid w:val="000573E6"/>
    <w:rsid w:val="000657A6"/>
    <w:rsid w:val="00065C94"/>
    <w:rsid w:val="00073DDE"/>
    <w:rsid w:val="00083FD7"/>
    <w:rsid w:val="000A2FE3"/>
    <w:rsid w:val="000B2E16"/>
    <w:rsid w:val="000B3736"/>
    <w:rsid w:val="000B5753"/>
    <w:rsid w:val="000B587F"/>
    <w:rsid w:val="000C3EA5"/>
    <w:rsid w:val="000C493F"/>
    <w:rsid w:val="000D41AB"/>
    <w:rsid w:val="000D7DD2"/>
    <w:rsid w:val="000F0FF9"/>
    <w:rsid w:val="000F227C"/>
    <w:rsid w:val="00106BE1"/>
    <w:rsid w:val="001114C0"/>
    <w:rsid w:val="00123278"/>
    <w:rsid w:val="0013257E"/>
    <w:rsid w:val="00152CF0"/>
    <w:rsid w:val="0016274B"/>
    <w:rsid w:val="00175E2A"/>
    <w:rsid w:val="001C168F"/>
    <w:rsid w:val="001D48C4"/>
    <w:rsid w:val="001D5763"/>
    <w:rsid w:val="001D5DE8"/>
    <w:rsid w:val="001E0004"/>
    <w:rsid w:val="001E285C"/>
    <w:rsid w:val="00220F32"/>
    <w:rsid w:val="00221E10"/>
    <w:rsid w:val="002231DE"/>
    <w:rsid w:val="002359AA"/>
    <w:rsid w:val="00236FDB"/>
    <w:rsid w:val="00241D6E"/>
    <w:rsid w:val="002444B1"/>
    <w:rsid w:val="00251EC2"/>
    <w:rsid w:val="002540C9"/>
    <w:rsid w:val="002548B1"/>
    <w:rsid w:val="0026693A"/>
    <w:rsid w:val="002819A7"/>
    <w:rsid w:val="002827A9"/>
    <w:rsid w:val="002879BE"/>
    <w:rsid w:val="002907C1"/>
    <w:rsid w:val="00296078"/>
    <w:rsid w:val="00296B2B"/>
    <w:rsid w:val="002A1BAA"/>
    <w:rsid w:val="002C0302"/>
    <w:rsid w:val="002C1338"/>
    <w:rsid w:val="002C6FAD"/>
    <w:rsid w:val="002D0971"/>
    <w:rsid w:val="002E4A90"/>
    <w:rsid w:val="002F0A4D"/>
    <w:rsid w:val="002F18BB"/>
    <w:rsid w:val="002F39A9"/>
    <w:rsid w:val="002F499C"/>
    <w:rsid w:val="003011EA"/>
    <w:rsid w:val="00303FD4"/>
    <w:rsid w:val="003068F6"/>
    <w:rsid w:val="003209DF"/>
    <w:rsid w:val="0032199C"/>
    <w:rsid w:val="00325EE2"/>
    <w:rsid w:val="003267FF"/>
    <w:rsid w:val="00327633"/>
    <w:rsid w:val="00340DDB"/>
    <w:rsid w:val="00366BB5"/>
    <w:rsid w:val="00367D91"/>
    <w:rsid w:val="003700C9"/>
    <w:rsid w:val="00374B62"/>
    <w:rsid w:val="003825EC"/>
    <w:rsid w:val="003A73E2"/>
    <w:rsid w:val="003A7682"/>
    <w:rsid w:val="003B1B1A"/>
    <w:rsid w:val="003B479A"/>
    <w:rsid w:val="003C275E"/>
    <w:rsid w:val="003C2875"/>
    <w:rsid w:val="003C2FE7"/>
    <w:rsid w:val="003C73BC"/>
    <w:rsid w:val="003D16B0"/>
    <w:rsid w:val="003D51E5"/>
    <w:rsid w:val="003D5BE2"/>
    <w:rsid w:val="003D5DCC"/>
    <w:rsid w:val="003D7D50"/>
    <w:rsid w:val="003F34F4"/>
    <w:rsid w:val="004153A8"/>
    <w:rsid w:val="00417C39"/>
    <w:rsid w:val="00420504"/>
    <w:rsid w:val="0042308E"/>
    <w:rsid w:val="0042399E"/>
    <w:rsid w:val="00430EBD"/>
    <w:rsid w:val="0043321B"/>
    <w:rsid w:val="00447DA3"/>
    <w:rsid w:val="0045282E"/>
    <w:rsid w:val="00464647"/>
    <w:rsid w:val="00471E3D"/>
    <w:rsid w:val="00474D4F"/>
    <w:rsid w:val="0049041D"/>
    <w:rsid w:val="004A0AD9"/>
    <w:rsid w:val="004A32C3"/>
    <w:rsid w:val="004A3439"/>
    <w:rsid w:val="004A48EA"/>
    <w:rsid w:val="004C3D90"/>
    <w:rsid w:val="004C50E4"/>
    <w:rsid w:val="004C5326"/>
    <w:rsid w:val="004C78C7"/>
    <w:rsid w:val="004E2BE9"/>
    <w:rsid w:val="004F4874"/>
    <w:rsid w:val="005057EB"/>
    <w:rsid w:val="0051180A"/>
    <w:rsid w:val="0051369D"/>
    <w:rsid w:val="005159F6"/>
    <w:rsid w:val="005169D9"/>
    <w:rsid w:val="0053400C"/>
    <w:rsid w:val="00534346"/>
    <w:rsid w:val="00537410"/>
    <w:rsid w:val="0053751B"/>
    <w:rsid w:val="005428E7"/>
    <w:rsid w:val="00544D02"/>
    <w:rsid w:val="00544DCC"/>
    <w:rsid w:val="00561035"/>
    <w:rsid w:val="0057182F"/>
    <w:rsid w:val="00571913"/>
    <w:rsid w:val="00571B1E"/>
    <w:rsid w:val="005732AB"/>
    <w:rsid w:val="00586821"/>
    <w:rsid w:val="005939A9"/>
    <w:rsid w:val="005A02ED"/>
    <w:rsid w:val="005B2DC1"/>
    <w:rsid w:val="005B56B7"/>
    <w:rsid w:val="005D533D"/>
    <w:rsid w:val="005E594E"/>
    <w:rsid w:val="005E6C32"/>
    <w:rsid w:val="006078DC"/>
    <w:rsid w:val="006165BC"/>
    <w:rsid w:val="006282C4"/>
    <w:rsid w:val="00634656"/>
    <w:rsid w:val="006351E3"/>
    <w:rsid w:val="00635674"/>
    <w:rsid w:val="00641E07"/>
    <w:rsid w:val="00642249"/>
    <w:rsid w:val="00650C06"/>
    <w:rsid w:val="00652554"/>
    <w:rsid w:val="00655777"/>
    <w:rsid w:val="00655837"/>
    <w:rsid w:val="00655F28"/>
    <w:rsid w:val="00666F9C"/>
    <w:rsid w:val="00670A13"/>
    <w:rsid w:val="00682CEF"/>
    <w:rsid w:val="00685ACB"/>
    <w:rsid w:val="006950F3"/>
    <w:rsid w:val="006A6CE5"/>
    <w:rsid w:val="006B2C7C"/>
    <w:rsid w:val="006B4666"/>
    <w:rsid w:val="006B7D79"/>
    <w:rsid w:val="006C0E8A"/>
    <w:rsid w:val="006C5AD0"/>
    <w:rsid w:val="006D5866"/>
    <w:rsid w:val="006D624E"/>
    <w:rsid w:val="006D72F3"/>
    <w:rsid w:val="006E5878"/>
    <w:rsid w:val="006F224C"/>
    <w:rsid w:val="006F32ED"/>
    <w:rsid w:val="00702302"/>
    <w:rsid w:val="00704285"/>
    <w:rsid w:val="007127A0"/>
    <w:rsid w:val="00717838"/>
    <w:rsid w:val="007201E8"/>
    <w:rsid w:val="00722B1D"/>
    <w:rsid w:val="0072334E"/>
    <w:rsid w:val="00746BA5"/>
    <w:rsid w:val="00753CF2"/>
    <w:rsid w:val="00763261"/>
    <w:rsid w:val="0076339A"/>
    <w:rsid w:val="007643BC"/>
    <w:rsid w:val="00771D8E"/>
    <w:rsid w:val="00774ED2"/>
    <w:rsid w:val="00775516"/>
    <w:rsid w:val="00781179"/>
    <w:rsid w:val="00785C37"/>
    <w:rsid w:val="00786396"/>
    <w:rsid w:val="00792B21"/>
    <w:rsid w:val="0079785A"/>
    <w:rsid w:val="007A4BFA"/>
    <w:rsid w:val="007B6BF5"/>
    <w:rsid w:val="007BA4C7"/>
    <w:rsid w:val="007D4818"/>
    <w:rsid w:val="007D6D04"/>
    <w:rsid w:val="007E4DA2"/>
    <w:rsid w:val="007F14A4"/>
    <w:rsid w:val="007F4F5F"/>
    <w:rsid w:val="00801FEC"/>
    <w:rsid w:val="00807BD9"/>
    <w:rsid w:val="00820065"/>
    <w:rsid w:val="008403E2"/>
    <w:rsid w:val="008425B4"/>
    <w:rsid w:val="00842DF3"/>
    <w:rsid w:val="0084432E"/>
    <w:rsid w:val="00850B50"/>
    <w:rsid w:val="00851490"/>
    <w:rsid w:val="00857DD7"/>
    <w:rsid w:val="00863958"/>
    <w:rsid w:val="00875AD4"/>
    <w:rsid w:val="00875EBD"/>
    <w:rsid w:val="00884D59"/>
    <w:rsid w:val="00886A62"/>
    <w:rsid w:val="0088716C"/>
    <w:rsid w:val="008A05C0"/>
    <w:rsid w:val="008A16BF"/>
    <w:rsid w:val="008A3687"/>
    <w:rsid w:val="008A6125"/>
    <w:rsid w:val="008A6813"/>
    <w:rsid w:val="008B1A41"/>
    <w:rsid w:val="008D3F90"/>
    <w:rsid w:val="008E0542"/>
    <w:rsid w:val="008E5927"/>
    <w:rsid w:val="00905657"/>
    <w:rsid w:val="00906AD0"/>
    <w:rsid w:val="009134B5"/>
    <w:rsid w:val="00913ECC"/>
    <w:rsid w:val="00932EBC"/>
    <w:rsid w:val="00941952"/>
    <w:rsid w:val="00944E18"/>
    <w:rsid w:val="00956A24"/>
    <w:rsid w:val="009774CB"/>
    <w:rsid w:val="00982657"/>
    <w:rsid w:val="009852C5"/>
    <w:rsid w:val="009867A5"/>
    <w:rsid w:val="00987099"/>
    <w:rsid w:val="009A180C"/>
    <w:rsid w:val="009A563C"/>
    <w:rsid w:val="009A6729"/>
    <w:rsid w:val="009A7FC0"/>
    <w:rsid w:val="009B11A3"/>
    <w:rsid w:val="009B3D57"/>
    <w:rsid w:val="009C6BE1"/>
    <w:rsid w:val="009D3314"/>
    <w:rsid w:val="009E19A7"/>
    <w:rsid w:val="009E380D"/>
    <w:rsid w:val="009F6A10"/>
    <w:rsid w:val="009F771D"/>
    <w:rsid w:val="00A06793"/>
    <w:rsid w:val="00A23E4C"/>
    <w:rsid w:val="00A25BAD"/>
    <w:rsid w:val="00A315AC"/>
    <w:rsid w:val="00A43AC8"/>
    <w:rsid w:val="00A50DC4"/>
    <w:rsid w:val="00A57510"/>
    <w:rsid w:val="00A77590"/>
    <w:rsid w:val="00A81334"/>
    <w:rsid w:val="00A9056E"/>
    <w:rsid w:val="00A90DFF"/>
    <w:rsid w:val="00AA14A2"/>
    <w:rsid w:val="00AA205E"/>
    <w:rsid w:val="00AB2B30"/>
    <w:rsid w:val="00AC278A"/>
    <w:rsid w:val="00AC3B05"/>
    <w:rsid w:val="00AD703E"/>
    <w:rsid w:val="00B031D8"/>
    <w:rsid w:val="00B10590"/>
    <w:rsid w:val="00B20F91"/>
    <w:rsid w:val="00B31BFF"/>
    <w:rsid w:val="00B42D28"/>
    <w:rsid w:val="00B506BF"/>
    <w:rsid w:val="00B51CB7"/>
    <w:rsid w:val="00B53D94"/>
    <w:rsid w:val="00B61186"/>
    <w:rsid w:val="00B613BB"/>
    <w:rsid w:val="00B71F63"/>
    <w:rsid w:val="00B743F0"/>
    <w:rsid w:val="00B76683"/>
    <w:rsid w:val="00B84AC8"/>
    <w:rsid w:val="00B94165"/>
    <w:rsid w:val="00B96670"/>
    <w:rsid w:val="00BA5F86"/>
    <w:rsid w:val="00BA670A"/>
    <w:rsid w:val="00BB455D"/>
    <w:rsid w:val="00BC2F28"/>
    <w:rsid w:val="00BD05D4"/>
    <w:rsid w:val="00BD1F11"/>
    <w:rsid w:val="00BD7A71"/>
    <w:rsid w:val="00BE10E1"/>
    <w:rsid w:val="00BF6730"/>
    <w:rsid w:val="00C21C57"/>
    <w:rsid w:val="00C311C2"/>
    <w:rsid w:val="00C4142E"/>
    <w:rsid w:val="00C46798"/>
    <w:rsid w:val="00C7076F"/>
    <w:rsid w:val="00C752CC"/>
    <w:rsid w:val="00C81374"/>
    <w:rsid w:val="00C82B2A"/>
    <w:rsid w:val="00C8B10B"/>
    <w:rsid w:val="00C964BA"/>
    <w:rsid w:val="00CA28E7"/>
    <w:rsid w:val="00CA68C4"/>
    <w:rsid w:val="00CC6A2A"/>
    <w:rsid w:val="00CD10B3"/>
    <w:rsid w:val="00CE4FBC"/>
    <w:rsid w:val="00CF59CA"/>
    <w:rsid w:val="00D1747A"/>
    <w:rsid w:val="00D26F4F"/>
    <w:rsid w:val="00D5502C"/>
    <w:rsid w:val="00D56FD2"/>
    <w:rsid w:val="00D64936"/>
    <w:rsid w:val="00D6565A"/>
    <w:rsid w:val="00D66D6F"/>
    <w:rsid w:val="00DA3616"/>
    <w:rsid w:val="00DA6C9E"/>
    <w:rsid w:val="00DB117B"/>
    <w:rsid w:val="00DB20E8"/>
    <w:rsid w:val="00DB72E3"/>
    <w:rsid w:val="00DC628E"/>
    <w:rsid w:val="00DE33CE"/>
    <w:rsid w:val="00DE4729"/>
    <w:rsid w:val="00DE546F"/>
    <w:rsid w:val="00DF0816"/>
    <w:rsid w:val="00DF5EAD"/>
    <w:rsid w:val="00E02383"/>
    <w:rsid w:val="00E11D42"/>
    <w:rsid w:val="00E400D0"/>
    <w:rsid w:val="00E45576"/>
    <w:rsid w:val="00E51C7E"/>
    <w:rsid w:val="00E542A0"/>
    <w:rsid w:val="00E618F3"/>
    <w:rsid w:val="00E61FBB"/>
    <w:rsid w:val="00E66587"/>
    <w:rsid w:val="00E81834"/>
    <w:rsid w:val="00E84E7F"/>
    <w:rsid w:val="00E85654"/>
    <w:rsid w:val="00E860B8"/>
    <w:rsid w:val="00EA3DEF"/>
    <w:rsid w:val="00EB344A"/>
    <w:rsid w:val="00EB7C09"/>
    <w:rsid w:val="00EC0639"/>
    <w:rsid w:val="00EC3F9D"/>
    <w:rsid w:val="00ED22D1"/>
    <w:rsid w:val="00ED5008"/>
    <w:rsid w:val="00ED678D"/>
    <w:rsid w:val="00EE5197"/>
    <w:rsid w:val="00F064D3"/>
    <w:rsid w:val="00F1033E"/>
    <w:rsid w:val="00F16770"/>
    <w:rsid w:val="00F306AA"/>
    <w:rsid w:val="00F31EE7"/>
    <w:rsid w:val="00F41CD0"/>
    <w:rsid w:val="00F53413"/>
    <w:rsid w:val="00F55EFB"/>
    <w:rsid w:val="00F61ABB"/>
    <w:rsid w:val="00F83B66"/>
    <w:rsid w:val="00F84A63"/>
    <w:rsid w:val="00F90328"/>
    <w:rsid w:val="00F9592C"/>
    <w:rsid w:val="00FA1CA3"/>
    <w:rsid w:val="00FA2EC3"/>
    <w:rsid w:val="00FB2604"/>
    <w:rsid w:val="00FC36BE"/>
    <w:rsid w:val="00FC58B7"/>
    <w:rsid w:val="00FD2FF4"/>
    <w:rsid w:val="00FE0ED7"/>
    <w:rsid w:val="00FF0E99"/>
    <w:rsid w:val="00FF7148"/>
    <w:rsid w:val="00FF7C9E"/>
    <w:rsid w:val="014C236A"/>
    <w:rsid w:val="01500C65"/>
    <w:rsid w:val="01909F7F"/>
    <w:rsid w:val="01A32870"/>
    <w:rsid w:val="01BB9434"/>
    <w:rsid w:val="01F87A29"/>
    <w:rsid w:val="021D22AD"/>
    <w:rsid w:val="0227BE3E"/>
    <w:rsid w:val="0229484B"/>
    <w:rsid w:val="02B7D983"/>
    <w:rsid w:val="02F3776E"/>
    <w:rsid w:val="030F7E79"/>
    <w:rsid w:val="037554D8"/>
    <w:rsid w:val="04005C10"/>
    <w:rsid w:val="04855467"/>
    <w:rsid w:val="0494211C"/>
    <w:rsid w:val="04C700FF"/>
    <w:rsid w:val="051ACCBF"/>
    <w:rsid w:val="053E9B78"/>
    <w:rsid w:val="05BEFE57"/>
    <w:rsid w:val="05EE98BB"/>
    <w:rsid w:val="06185BA9"/>
    <w:rsid w:val="067390BE"/>
    <w:rsid w:val="06791076"/>
    <w:rsid w:val="06A6E487"/>
    <w:rsid w:val="06BAED85"/>
    <w:rsid w:val="06EF1E03"/>
    <w:rsid w:val="0700BF35"/>
    <w:rsid w:val="0783E4C5"/>
    <w:rsid w:val="0786E50F"/>
    <w:rsid w:val="079B2CFD"/>
    <w:rsid w:val="07AE6AF9"/>
    <w:rsid w:val="07C7DE01"/>
    <w:rsid w:val="07E043B0"/>
    <w:rsid w:val="08279107"/>
    <w:rsid w:val="08378A11"/>
    <w:rsid w:val="084210EA"/>
    <w:rsid w:val="08462981"/>
    <w:rsid w:val="086DBECF"/>
    <w:rsid w:val="09C72125"/>
    <w:rsid w:val="09CF66A6"/>
    <w:rsid w:val="0A6F4495"/>
    <w:rsid w:val="0A85AB43"/>
    <w:rsid w:val="0BA788B0"/>
    <w:rsid w:val="0BC0708D"/>
    <w:rsid w:val="0C040A4A"/>
    <w:rsid w:val="0D2E0842"/>
    <w:rsid w:val="0D579B9C"/>
    <w:rsid w:val="0D5FA5D6"/>
    <w:rsid w:val="0D750F5F"/>
    <w:rsid w:val="0D75EBA2"/>
    <w:rsid w:val="0D785951"/>
    <w:rsid w:val="0D9392C9"/>
    <w:rsid w:val="0DA3C572"/>
    <w:rsid w:val="0DE8A181"/>
    <w:rsid w:val="0E78CA89"/>
    <w:rsid w:val="0E8F876D"/>
    <w:rsid w:val="0E9B276E"/>
    <w:rsid w:val="0EEDA5A4"/>
    <w:rsid w:val="0F2B22A7"/>
    <w:rsid w:val="0F4AB4FF"/>
    <w:rsid w:val="0FA60264"/>
    <w:rsid w:val="0FA9A80B"/>
    <w:rsid w:val="104592DC"/>
    <w:rsid w:val="1083D9F0"/>
    <w:rsid w:val="109844E9"/>
    <w:rsid w:val="10B5253A"/>
    <w:rsid w:val="115086BF"/>
    <w:rsid w:val="11B9E745"/>
    <w:rsid w:val="11E5E825"/>
    <w:rsid w:val="123D95D5"/>
    <w:rsid w:val="124C79E5"/>
    <w:rsid w:val="126D7053"/>
    <w:rsid w:val="126DAF50"/>
    <w:rsid w:val="12B937C9"/>
    <w:rsid w:val="12C318AF"/>
    <w:rsid w:val="12D168A7"/>
    <w:rsid w:val="1320078F"/>
    <w:rsid w:val="1381A1B4"/>
    <w:rsid w:val="13BEFAF0"/>
    <w:rsid w:val="13C7D0BA"/>
    <w:rsid w:val="13DAD4BA"/>
    <w:rsid w:val="13E04265"/>
    <w:rsid w:val="146867B4"/>
    <w:rsid w:val="1477F714"/>
    <w:rsid w:val="147E3D6C"/>
    <w:rsid w:val="14BF0EAE"/>
    <w:rsid w:val="169FA616"/>
    <w:rsid w:val="16E0F639"/>
    <w:rsid w:val="1723617D"/>
    <w:rsid w:val="17240721"/>
    <w:rsid w:val="181F9DE7"/>
    <w:rsid w:val="182B8442"/>
    <w:rsid w:val="18CBF3A6"/>
    <w:rsid w:val="18D92313"/>
    <w:rsid w:val="1961B659"/>
    <w:rsid w:val="19A19D47"/>
    <w:rsid w:val="19FB2523"/>
    <w:rsid w:val="1A1557C4"/>
    <w:rsid w:val="1A169AC2"/>
    <w:rsid w:val="1A5D7301"/>
    <w:rsid w:val="1AAEB27A"/>
    <w:rsid w:val="1B083F6D"/>
    <w:rsid w:val="1B2476A7"/>
    <w:rsid w:val="1B446C3B"/>
    <w:rsid w:val="1BA15BAF"/>
    <w:rsid w:val="1BA26B17"/>
    <w:rsid w:val="1BA8EB7C"/>
    <w:rsid w:val="1BB2BFC0"/>
    <w:rsid w:val="1C7713C0"/>
    <w:rsid w:val="1C7B1928"/>
    <w:rsid w:val="1CA0B944"/>
    <w:rsid w:val="1CD17D0E"/>
    <w:rsid w:val="1CF111F3"/>
    <w:rsid w:val="1D3946F0"/>
    <w:rsid w:val="1D46DC2E"/>
    <w:rsid w:val="1D4CDA2D"/>
    <w:rsid w:val="1DA2BBEB"/>
    <w:rsid w:val="1DC9C8C6"/>
    <w:rsid w:val="1E17F6AE"/>
    <w:rsid w:val="1E22C70A"/>
    <w:rsid w:val="1E4CD98E"/>
    <w:rsid w:val="1E51F1B2"/>
    <w:rsid w:val="1E5CBD9A"/>
    <w:rsid w:val="1EDE358F"/>
    <w:rsid w:val="1EF56A53"/>
    <w:rsid w:val="1F02F6DD"/>
    <w:rsid w:val="1F051EBC"/>
    <w:rsid w:val="1F4833C7"/>
    <w:rsid w:val="1FAF7AC8"/>
    <w:rsid w:val="1FB7114F"/>
    <w:rsid w:val="1FB9B176"/>
    <w:rsid w:val="20D10372"/>
    <w:rsid w:val="21B923B8"/>
    <w:rsid w:val="21F67D95"/>
    <w:rsid w:val="221D3DF2"/>
    <w:rsid w:val="2232AA39"/>
    <w:rsid w:val="22AFB43A"/>
    <w:rsid w:val="22DEEFAE"/>
    <w:rsid w:val="23580B19"/>
    <w:rsid w:val="236DB318"/>
    <w:rsid w:val="238EF6E8"/>
    <w:rsid w:val="23AFE33D"/>
    <w:rsid w:val="25B61569"/>
    <w:rsid w:val="25E2CB98"/>
    <w:rsid w:val="26071A99"/>
    <w:rsid w:val="26162BEC"/>
    <w:rsid w:val="2677893F"/>
    <w:rsid w:val="268C98DB"/>
    <w:rsid w:val="26B8B4BF"/>
    <w:rsid w:val="26C207E5"/>
    <w:rsid w:val="27204B89"/>
    <w:rsid w:val="27931D87"/>
    <w:rsid w:val="27AB3BF2"/>
    <w:rsid w:val="27BE0C77"/>
    <w:rsid w:val="2850FACE"/>
    <w:rsid w:val="28B6D986"/>
    <w:rsid w:val="28D5DCBB"/>
    <w:rsid w:val="2A116585"/>
    <w:rsid w:val="2A18ACC6"/>
    <w:rsid w:val="2A19C589"/>
    <w:rsid w:val="2A2C4348"/>
    <w:rsid w:val="2A422E3A"/>
    <w:rsid w:val="2A607FC1"/>
    <w:rsid w:val="2A6385E1"/>
    <w:rsid w:val="2A7144C5"/>
    <w:rsid w:val="2AA075D3"/>
    <w:rsid w:val="2AA80AC8"/>
    <w:rsid w:val="2AB349A0"/>
    <w:rsid w:val="2ABF4034"/>
    <w:rsid w:val="2AD2FCC0"/>
    <w:rsid w:val="2B039C99"/>
    <w:rsid w:val="2B062BD5"/>
    <w:rsid w:val="2B3FFCFA"/>
    <w:rsid w:val="2BF21363"/>
    <w:rsid w:val="2BFBB6F4"/>
    <w:rsid w:val="2C4C03A7"/>
    <w:rsid w:val="2C4DA8BA"/>
    <w:rsid w:val="2CA8D826"/>
    <w:rsid w:val="2D40C96E"/>
    <w:rsid w:val="2D8D800D"/>
    <w:rsid w:val="2DF0C0FB"/>
    <w:rsid w:val="2E4C1318"/>
    <w:rsid w:val="2E5AAA98"/>
    <w:rsid w:val="2F0C9884"/>
    <w:rsid w:val="2F6304BB"/>
    <w:rsid w:val="2F73FF63"/>
    <w:rsid w:val="2F790DB7"/>
    <w:rsid w:val="2FA95232"/>
    <w:rsid w:val="30048F70"/>
    <w:rsid w:val="30434080"/>
    <w:rsid w:val="304DD08E"/>
    <w:rsid w:val="306C9686"/>
    <w:rsid w:val="30865924"/>
    <w:rsid w:val="30958EAB"/>
    <w:rsid w:val="30F0FA34"/>
    <w:rsid w:val="310BEC37"/>
    <w:rsid w:val="315AA8FE"/>
    <w:rsid w:val="317C2FAE"/>
    <w:rsid w:val="31C3827F"/>
    <w:rsid w:val="31D20978"/>
    <w:rsid w:val="3208C1DB"/>
    <w:rsid w:val="32153823"/>
    <w:rsid w:val="321BD802"/>
    <w:rsid w:val="3254CD43"/>
    <w:rsid w:val="32F23DB9"/>
    <w:rsid w:val="333D701F"/>
    <w:rsid w:val="3349FCE6"/>
    <w:rsid w:val="3356F081"/>
    <w:rsid w:val="336ED125"/>
    <w:rsid w:val="3378FB5B"/>
    <w:rsid w:val="337E4E9C"/>
    <w:rsid w:val="33A5A777"/>
    <w:rsid w:val="33CEE32D"/>
    <w:rsid w:val="34461E34"/>
    <w:rsid w:val="3457C753"/>
    <w:rsid w:val="346D37B7"/>
    <w:rsid w:val="34A14043"/>
    <w:rsid w:val="35918BE0"/>
    <w:rsid w:val="35D1827B"/>
    <w:rsid w:val="3601961E"/>
    <w:rsid w:val="360EDDB9"/>
    <w:rsid w:val="362781E3"/>
    <w:rsid w:val="3672491B"/>
    <w:rsid w:val="36D3159B"/>
    <w:rsid w:val="379AEA9D"/>
    <w:rsid w:val="37CF62B5"/>
    <w:rsid w:val="389B5E52"/>
    <w:rsid w:val="38AA55AE"/>
    <w:rsid w:val="39852D6F"/>
    <w:rsid w:val="39C2AF8F"/>
    <w:rsid w:val="39EDB764"/>
    <w:rsid w:val="3A0B36AB"/>
    <w:rsid w:val="3ABCD0B4"/>
    <w:rsid w:val="3AF205F7"/>
    <w:rsid w:val="3B014911"/>
    <w:rsid w:val="3B178716"/>
    <w:rsid w:val="3BC3EC3E"/>
    <w:rsid w:val="3BCA578D"/>
    <w:rsid w:val="3C6A6CBD"/>
    <w:rsid w:val="3C954889"/>
    <w:rsid w:val="3CA8D9CF"/>
    <w:rsid w:val="3CCCF395"/>
    <w:rsid w:val="3CF7D50C"/>
    <w:rsid w:val="3DDC54F8"/>
    <w:rsid w:val="3DFA324B"/>
    <w:rsid w:val="3E2687E6"/>
    <w:rsid w:val="3E6B9FEF"/>
    <w:rsid w:val="3E8D2CCA"/>
    <w:rsid w:val="3E99D9C3"/>
    <w:rsid w:val="3EB6FE99"/>
    <w:rsid w:val="3EBEDF73"/>
    <w:rsid w:val="3EEA6F0D"/>
    <w:rsid w:val="3F1EB731"/>
    <w:rsid w:val="3F33153F"/>
    <w:rsid w:val="3F59057E"/>
    <w:rsid w:val="3F9B325F"/>
    <w:rsid w:val="40250D0A"/>
    <w:rsid w:val="405B18AE"/>
    <w:rsid w:val="4100113C"/>
    <w:rsid w:val="4136A059"/>
    <w:rsid w:val="4157A50E"/>
    <w:rsid w:val="416B9A4D"/>
    <w:rsid w:val="41775A63"/>
    <w:rsid w:val="4198DE45"/>
    <w:rsid w:val="41BF1BA8"/>
    <w:rsid w:val="41F080B6"/>
    <w:rsid w:val="41F4DEED"/>
    <w:rsid w:val="42359C73"/>
    <w:rsid w:val="42C0E9B7"/>
    <w:rsid w:val="4347409B"/>
    <w:rsid w:val="43BD3A21"/>
    <w:rsid w:val="43C6E25F"/>
    <w:rsid w:val="4413A789"/>
    <w:rsid w:val="44153710"/>
    <w:rsid w:val="443A4C2F"/>
    <w:rsid w:val="44646C99"/>
    <w:rsid w:val="448CFB49"/>
    <w:rsid w:val="44C341C4"/>
    <w:rsid w:val="45095135"/>
    <w:rsid w:val="4550055D"/>
    <w:rsid w:val="459A4F10"/>
    <w:rsid w:val="46219221"/>
    <w:rsid w:val="463470CB"/>
    <w:rsid w:val="46970DBD"/>
    <w:rsid w:val="46A2543D"/>
    <w:rsid w:val="46D22F15"/>
    <w:rsid w:val="46F51CC9"/>
    <w:rsid w:val="46F7140A"/>
    <w:rsid w:val="4725B21C"/>
    <w:rsid w:val="47338A9A"/>
    <w:rsid w:val="478EF54E"/>
    <w:rsid w:val="47BFEFB3"/>
    <w:rsid w:val="47C49B1C"/>
    <w:rsid w:val="480FF605"/>
    <w:rsid w:val="48232844"/>
    <w:rsid w:val="4868EB32"/>
    <w:rsid w:val="487C52C0"/>
    <w:rsid w:val="48A7E11F"/>
    <w:rsid w:val="48BF2386"/>
    <w:rsid w:val="48D59880"/>
    <w:rsid w:val="48D88B1D"/>
    <w:rsid w:val="48DA730C"/>
    <w:rsid w:val="4901C855"/>
    <w:rsid w:val="4904B65B"/>
    <w:rsid w:val="493DDF99"/>
    <w:rsid w:val="495D6954"/>
    <w:rsid w:val="49837202"/>
    <w:rsid w:val="49C599AC"/>
    <w:rsid w:val="49C667BC"/>
    <w:rsid w:val="49CB5B6E"/>
    <w:rsid w:val="49E04607"/>
    <w:rsid w:val="4A166F3B"/>
    <w:rsid w:val="4A361EE8"/>
    <w:rsid w:val="4A5BF4AC"/>
    <w:rsid w:val="4A718BDC"/>
    <w:rsid w:val="4A9D2EC2"/>
    <w:rsid w:val="4ACFD442"/>
    <w:rsid w:val="4AD06C26"/>
    <w:rsid w:val="4B480EE6"/>
    <w:rsid w:val="4B4C7E57"/>
    <w:rsid w:val="4B78BD9D"/>
    <w:rsid w:val="4B917722"/>
    <w:rsid w:val="4C2F592C"/>
    <w:rsid w:val="4C52A0A4"/>
    <w:rsid w:val="4C92DA0A"/>
    <w:rsid w:val="4C96BF74"/>
    <w:rsid w:val="4C9A1C34"/>
    <w:rsid w:val="4CBC4ED5"/>
    <w:rsid w:val="4CCAF30D"/>
    <w:rsid w:val="4CD6287C"/>
    <w:rsid w:val="4CF4A525"/>
    <w:rsid w:val="4D056A47"/>
    <w:rsid w:val="4D24BAAC"/>
    <w:rsid w:val="4D698134"/>
    <w:rsid w:val="4DB09818"/>
    <w:rsid w:val="4DDBCDA3"/>
    <w:rsid w:val="4DFC1FEA"/>
    <w:rsid w:val="4E0EE3F1"/>
    <w:rsid w:val="4E73FCA1"/>
    <w:rsid w:val="4ECFA46F"/>
    <w:rsid w:val="4EE0FEB8"/>
    <w:rsid w:val="4F1E6AAA"/>
    <w:rsid w:val="4F531AD5"/>
    <w:rsid w:val="4F7AE26F"/>
    <w:rsid w:val="4FD3BC13"/>
    <w:rsid w:val="506F532F"/>
    <w:rsid w:val="50891966"/>
    <w:rsid w:val="5097D84B"/>
    <w:rsid w:val="50F6BF38"/>
    <w:rsid w:val="5102E047"/>
    <w:rsid w:val="5109AB5E"/>
    <w:rsid w:val="512C898A"/>
    <w:rsid w:val="51A523FB"/>
    <w:rsid w:val="51F22316"/>
    <w:rsid w:val="51FD3167"/>
    <w:rsid w:val="521F3983"/>
    <w:rsid w:val="523110AC"/>
    <w:rsid w:val="52815AEC"/>
    <w:rsid w:val="52E92163"/>
    <w:rsid w:val="530A5C6F"/>
    <w:rsid w:val="53A75CA6"/>
    <w:rsid w:val="5405B63B"/>
    <w:rsid w:val="5439020F"/>
    <w:rsid w:val="54620086"/>
    <w:rsid w:val="54984087"/>
    <w:rsid w:val="54CA60FA"/>
    <w:rsid w:val="5549D7C1"/>
    <w:rsid w:val="5573B34E"/>
    <w:rsid w:val="5585056D"/>
    <w:rsid w:val="5605700B"/>
    <w:rsid w:val="562A18BD"/>
    <w:rsid w:val="5647A64E"/>
    <w:rsid w:val="5658030B"/>
    <w:rsid w:val="57CC62AF"/>
    <w:rsid w:val="57E0FAB6"/>
    <w:rsid w:val="5810E362"/>
    <w:rsid w:val="58211AB7"/>
    <w:rsid w:val="5829288B"/>
    <w:rsid w:val="5855F05A"/>
    <w:rsid w:val="58EC11F2"/>
    <w:rsid w:val="590C0A46"/>
    <w:rsid w:val="5939913B"/>
    <w:rsid w:val="5965FE97"/>
    <w:rsid w:val="59870A2F"/>
    <w:rsid w:val="59F0FF95"/>
    <w:rsid w:val="5A203840"/>
    <w:rsid w:val="5A391CCF"/>
    <w:rsid w:val="5A4FD1C6"/>
    <w:rsid w:val="5B171657"/>
    <w:rsid w:val="5B4295BC"/>
    <w:rsid w:val="5B488BBC"/>
    <w:rsid w:val="5BF5DFF9"/>
    <w:rsid w:val="5C02CBBA"/>
    <w:rsid w:val="5C5902D8"/>
    <w:rsid w:val="5CC65883"/>
    <w:rsid w:val="5D0DD4EB"/>
    <w:rsid w:val="5D491600"/>
    <w:rsid w:val="5D99BB02"/>
    <w:rsid w:val="5DBA69F5"/>
    <w:rsid w:val="5DBDE4C1"/>
    <w:rsid w:val="5E06FA78"/>
    <w:rsid w:val="5E2AD309"/>
    <w:rsid w:val="5E4FBFA7"/>
    <w:rsid w:val="5E99682D"/>
    <w:rsid w:val="5EDF8D59"/>
    <w:rsid w:val="5F176EF4"/>
    <w:rsid w:val="5F280E98"/>
    <w:rsid w:val="5F8E0092"/>
    <w:rsid w:val="5FA8044B"/>
    <w:rsid w:val="601C99A2"/>
    <w:rsid w:val="602C622B"/>
    <w:rsid w:val="6079ED38"/>
    <w:rsid w:val="60BF120F"/>
    <w:rsid w:val="60D5A494"/>
    <w:rsid w:val="60ECE002"/>
    <w:rsid w:val="61128921"/>
    <w:rsid w:val="6129CF55"/>
    <w:rsid w:val="618B515A"/>
    <w:rsid w:val="61A5464A"/>
    <w:rsid w:val="61DF68D2"/>
    <w:rsid w:val="621A2C94"/>
    <w:rsid w:val="623D7AA0"/>
    <w:rsid w:val="627570E1"/>
    <w:rsid w:val="62B3FB03"/>
    <w:rsid w:val="62D4A09C"/>
    <w:rsid w:val="635AB4C1"/>
    <w:rsid w:val="6390EFD8"/>
    <w:rsid w:val="6460B648"/>
    <w:rsid w:val="649F5E60"/>
    <w:rsid w:val="64AA0DE2"/>
    <w:rsid w:val="64B1C4FB"/>
    <w:rsid w:val="64C2690A"/>
    <w:rsid w:val="6525D788"/>
    <w:rsid w:val="657512A5"/>
    <w:rsid w:val="65AA0266"/>
    <w:rsid w:val="65C86B2C"/>
    <w:rsid w:val="6604AB39"/>
    <w:rsid w:val="66070DFD"/>
    <w:rsid w:val="66C047EB"/>
    <w:rsid w:val="676784AA"/>
    <w:rsid w:val="67F585D5"/>
    <w:rsid w:val="6865730E"/>
    <w:rsid w:val="68764349"/>
    <w:rsid w:val="6881537E"/>
    <w:rsid w:val="68ECCE93"/>
    <w:rsid w:val="6914578D"/>
    <w:rsid w:val="69213630"/>
    <w:rsid w:val="69422EA4"/>
    <w:rsid w:val="69E45F54"/>
    <w:rsid w:val="6A06718F"/>
    <w:rsid w:val="6A737D06"/>
    <w:rsid w:val="6AA69E61"/>
    <w:rsid w:val="6ADB6FAA"/>
    <w:rsid w:val="6B3BC727"/>
    <w:rsid w:val="6B49261E"/>
    <w:rsid w:val="6BCEF015"/>
    <w:rsid w:val="6C142D3F"/>
    <w:rsid w:val="6C2F69A5"/>
    <w:rsid w:val="6C82E3A5"/>
    <w:rsid w:val="6CF3B2FC"/>
    <w:rsid w:val="6D02874C"/>
    <w:rsid w:val="6D3F0139"/>
    <w:rsid w:val="6D42DB8F"/>
    <w:rsid w:val="6D471694"/>
    <w:rsid w:val="6D71B04D"/>
    <w:rsid w:val="6DB34A93"/>
    <w:rsid w:val="6DBA7804"/>
    <w:rsid w:val="6E145A82"/>
    <w:rsid w:val="6E155CBF"/>
    <w:rsid w:val="6E18E135"/>
    <w:rsid w:val="6E4FC32E"/>
    <w:rsid w:val="6EAD1D8C"/>
    <w:rsid w:val="6EC29C86"/>
    <w:rsid w:val="6EFBE6B6"/>
    <w:rsid w:val="6F47E7F2"/>
    <w:rsid w:val="6F83C5E6"/>
    <w:rsid w:val="6FA36F2F"/>
    <w:rsid w:val="6FDE6F46"/>
    <w:rsid w:val="702AFC10"/>
    <w:rsid w:val="707372DB"/>
    <w:rsid w:val="70944DAB"/>
    <w:rsid w:val="7123285E"/>
    <w:rsid w:val="71405F15"/>
    <w:rsid w:val="7151B56D"/>
    <w:rsid w:val="7203B943"/>
    <w:rsid w:val="724EFCFA"/>
    <w:rsid w:val="7255A7D8"/>
    <w:rsid w:val="7284161B"/>
    <w:rsid w:val="72B92BFF"/>
    <w:rsid w:val="72BADDD6"/>
    <w:rsid w:val="72F460E0"/>
    <w:rsid w:val="733AAC96"/>
    <w:rsid w:val="7372711D"/>
    <w:rsid w:val="738156B0"/>
    <w:rsid w:val="73BCB965"/>
    <w:rsid w:val="73C18C2F"/>
    <w:rsid w:val="73C31BE0"/>
    <w:rsid w:val="73E4D83D"/>
    <w:rsid w:val="74836329"/>
    <w:rsid w:val="74BB9BC1"/>
    <w:rsid w:val="74C4924C"/>
    <w:rsid w:val="75CB5325"/>
    <w:rsid w:val="760F65EE"/>
    <w:rsid w:val="763C1CB5"/>
    <w:rsid w:val="7692EF5B"/>
    <w:rsid w:val="76A21CCA"/>
    <w:rsid w:val="76B361F5"/>
    <w:rsid w:val="77619121"/>
    <w:rsid w:val="77969F7C"/>
    <w:rsid w:val="77A5A933"/>
    <w:rsid w:val="77DB8067"/>
    <w:rsid w:val="77E37464"/>
    <w:rsid w:val="7826BE03"/>
    <w:rsid w:val="7830E5F7"/>
    <w:rsid w:val="78A14A43"/>
    <w:rsid w:val="78B44603"/>
    <w:rsid w:val="78DF9E3B"/>
    <w:rsid w:val="795CB992"/>
    <w:rsid w:val="7AC8875A"/>
    <w:rsid w:val="7AF20432"/>
    <w:rsid w:val="7B0E5C1C"/>
    <w:rsid w:val="7BAD2174"/>
    <w:rsid w:val="7C104FDA"/>
    <w:rsid w:val="7C3ACF2E"/>
    <w:rsid w:val="7CD9E540"/>
    <w:rsid w:val="7CE0206D"/>
    <w:rsid w:val="7D2E2893"/>
    <w:rsid w:val="7D346A6A"/>
    <w:rsid w:val="7D78AC99"/>
    <w:rsid w:val="7D86DDF3"/>
    <w:rsid w:val="7DF423AC"/>
    <w:rsid w:val="7DFB95CB"/>
    <w:rsid w:val="7E0EB372"/>
    <w:rsid w:val="7E3D974E"/>
    <w:rsid w:val="7E63B123"/>
    <w:rsid w:val="7E65D858"/>
    <w:rsid w:val="7E7DBE1C"/>
    <w:rsid w:val="7E8ADA2D"/>
    <w:rsid w:val="7EE78A4F"/>
    <w:rsid w:val="7EF6975F"/>
    <w:rsid w:val="7F012583"/>
    <w:rsid w:val="7F08935C"/>
    <w:rsid w:val="7F0A2C24"/>
    <w:rsid w:val="7F1E3225"/>
    <w:rsid w:val="7F346D96"/>
    <w:rsid w:val="7F518087"/>
    <w:rsid w:val="7FA9381F"/>
    <w:rsid w:val="7FF4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59E2"/>
  <w15:chartTrackingRefBased/>
  <w15:docId w15:val="{5CC14E8E-491E-4280-B388-3E37085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t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C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D04"/>
  </w:style>
  <w:style w:type="paragraph" w:styleId="Footer">
    <w:name w:val="footer"/>
    <w:basedOn w:val="Normal"/>
    <w:link w:val="FooterChar"/>
    <w:uiPriority w:val="99"/>
    <w:unhideWhenUsed/>
    <w:rsid w:val="007D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04"/>
  </w:style>
  <w:style w:type="paragraph" w:styleId="BalloonText">
    <w:name w:val="Balloon Text"/>
    <w:basedOn w:val="Normal"/>
    <w:link w:val="BalloonTextChar"/>
    <w:uiPriority w:val="99"/>
    <w:semiHidden/>
    <w:unhideWhenUsed/>
    <w:rsid w:val="0053751B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1B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341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41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41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41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413"/>
    <w:rPr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565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66D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5878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5732AB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Arial" w:hAnsi="Arial"/>
      <w:b/>
      <w:sz w:val="24"/>
    </w:rPr>
  </w:style>
  <w:style w:type="paragraph" w:customStyle="1" w:styleId="P68B1DB1-Normal3">
    <w:name w:val="P68B1DB1-Normal3"/>
    <w:basedOn w:val="Normal"/>
    <w:rPr>
      <w:rFonts w:ascii="Arial" w:hAnsi="Arial"/>
      <w:i/>
      <w:sz w:val="24"/>
    </w:rPr>
  </w:style>
  <w:style w:type="paragraph" w:customStyle="1" w:styleId="P68B1DB1-Normal4">
    <w:name w:val="P68B1DB1-Normal4"/>
    <w:basedOn w:val="Normal"/>
    <w:rPr>
      <w:rFonts w:ascii="Arial" w:hAnsi="Arial"/>
      <w:sz w:val="24"/>
    </w:rPr>
  </w:style>
  <w:style w:type="paragraph" w:customStyle="1" w:styleId="P68B1DB1-Normal5">
    <w:name w:val="P68B1DB1-Normal5"/>
    <w:basedOn w:val="Normal"/>
    <w:rPr>
      <w:rFonts w:ascii="Arial" w:hAnsi="Arial" w:cs="Arial"/>
      <w:b/>
      <w:sz w:val="24"/>
    </w:rPr>
  </w:style>
  <w:style w:type="paragraph" w:customStyle="1" w:styleId="P68B1DB1-Normal6">
    <w:name w:val="P68B1DB1-Normal6"/>
    <w:basedOn w:val="Normal"/>
    <w:rPr>
      <w:rFonts w:ascii="Arial" w:hAnsi="Arial" w:cs="Arial"/>
      <w:sz w:val="20"/>
    </w:rPr>
  </w:style>
  <w:style w:type="paragraph" w:customStyle="1" w:styleId="P68B1DB1-Normal7">
    <w:name w:val="P68B1DB1-Normal7"/>
    <w:basedOn w:val="Normal"/>
    <w:rPr>
      <w:sz w:val="20"/>
    </w:rPr>
  </w:style>
  <w:style w:type="paragraph" w:customStyle="1" w:styleId="P68B1DB1-Normal8">
    <w:name w:val="P68B1DB1-Normal8"/>
    <w:basedOn w:val="Normal"/>
    <w:rPr>
      <w:rFonts w:ascii="Arial"/>
      <w:sz w:val="20"/>
    </w:rPr>
  </w:style>
  <w:style w:type="paragraph" w:customStyle="1" w:styleId="P68B1DB1-Normal9">
    <w:name w:val="P68B1DB1-Normal9"/>
    <w:basedOn w:val="Normal"/>
    <w:rPr>
      <w:rFonts w:ascii="Arial" w:hAnsi="Arial"/>
      <w:sz w:val="20"/>
    </w:rPr>
  </w:style>
  <w:style w:type="paragraph" w:customStyle="1" w:styleId="P68B1DB1-Normal10">
    <w:name w:val="P68B1DB1-Normal10"/>
    <w:basedOn w:val="Normal"/>
    <w:rPr>
      <w:rFonts w:ascii="Arial" w:hAnsi="Arial" w:cs="Arial"/>
      <w:sz w:val="20"/>
      <w:highlight w:val="yellow"/>
    </w:rPr>
  </w:style>
  <w:style w:type="paragraph" w:customStyle="1" w:styleId="P68B1DB1-Normal11">
    <w:name w:val="P68B1DB1-Normal11"/>
    <w:basedOn w:val="Normal"/>
    <w:rPr>
      <w:rFonts w:ascii="Arial" w:hAnsi="Arial" w:cs="Arial"/>
      <w:i/>
      <w:color w:val="000000"/>
      <w:sz w:val="20"/>
    </w:rPr>
  </w:style>
  <w:style w:type="paragraph" w:customStyle="1" w:styleId="P68B1DB1-Normal12">
    <w:name w:val="P68B1DB1-Normal12"/>
    <w:basedOn w:val="Normal"/>
    <w:rPr>
      <w:rFonts w:ascii="Segoe UI Symbol" w:hAnsi="Segoe UI Symbol" w:cs="Segoe UI Symbol"/>
      <w:color w:val="000000"/>
      <w:sz w:val="20"/>
    </w:rPr>
  </w:style>
  <w:style w:type="paragraph" w:customStyle="1" w:styleId="P68B1DB1-Normal13">
    <w:name w:val="P68B1DB1-Normal13"/>
    <w:basedOn w:val="Normal"/>
    <w:rPr>
      <w:rFonts w:ascii="Segoe UI Symbol" w:hAnsi="Segoe UI Symbol" w:cs="Segoe UI Symbol"/>
      <w:sz w:val="20"/>
    </w:rPr>
  </w:style>
  <w:style w:type="paragraph" w:customStyle="1" w:styleId="P68B1DB1-Normal14">
    <w:name w:val="P68B1DB1-Normal14"/>
    <w:basedOn w:val="Normal"/>
    <w:rPr>
      <w:rFonts w:ascii="Segoe UI Symbol" w:eastAsia="MS Gothic" w:hAnsi="Segoe UI Symbol" w:cs="Segoe UI Symbol"/>
      <w:sz w:val="20"/>
    </w:rPr>
  </w:style>
  <w:style w:type="paragraph" w:customStyle="1" w:styleId="P68B1DB1-Normal15">
    <w:name w:val="P68B1DB1-Normal15"/>
    <w:basedOn w:val="Normal"/>
    <w:rPr>
      <w:rFonts w:ascii="Arial" w:hAnsi="Arial" w:cs="Arial"/>
      <w:b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0DD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1F11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F1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T/TXT/?uri=celex%3A02016R0679-2016050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ngle-market-economy.ec.europa.eu/smes/sme-definition_en?prefLang=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5c408-e6ec-4eb5-98e0-5ebea828c244" xsi:nil="true"/>
    <lcf76f155ced4ddcb4097134ff3c332f xmlns="bfa087c3-573a-4b2d-b36a-d02fac32bc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9B0ACB25D6234EA3CD4D6F16890D4E" ma:contentTypeVersion="13" ma:contentTypeDescription="Loo uus dokument" ma:contentTypeScope="" ma:versionID="5137965a4c1dcdb86dc8c55b91359b86">
  <xsd:schema xmlns:xsd="http://www.w3.org/2001/XMLSchema" xmlns:xs="http://www.w3.org/2001/XMLSchema" xmlns:p="http://schemas.microsoft.com/office/2006/metadata/properties" xmlns:ns2="bfa087c3-573a-4b2d-b36a-d02fac32bca4" xmlns:ns3="3295c408-e6ec-4eb5-98e0-5ebea828c244" targetNamespace="http://schemas.microsoft.com/office/2006/metadata/properties" ma:root="true" ma:fieldsID="4e4e926f211fab506e135451d500caf7" ns2:_="" ns3:_="">
    <xsd:import namespace="bfa087c3-573a-4b2d-b36a-d02fac32bca4"/>
    <xsd:import namespace="3295c408-e6ec-4eb5-98e0-5ebea828c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087c3-573a-4b2d-b36a-d02fac32b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5c408-e6ec-4eb5-98e0-5ebea828c2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6cd0f6-1e43-48ae-82ba-c3749aa14ced}" ma:internalName="TaxCatchAll" ma:showField="CatchAllData" ma:web="3295c408-e6ec-4eb5-98e0-5ebea828c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15047-290E-4D5B-84A1-621C70183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43643-DBBC-47BC-8A51-AF591026B165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95c408-e6ec-4eb5-98e0-5ebea828c244"/>
    <ds:schemaRef ds:uri="bfa087c3-573a-4b2d-b36a-d02fac32bca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E4F64D-34CB-4366-B21C-B67C3D92F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0D394-4163-42DA-9343-9D375188F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087c3-573a-4b2d-b36a-d02fac32bca4"/>
    <ds:schemaRef ds:uri="3295c408-e6ec-4eb5-98e0-5ebea828c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2246</Words>
  <Characters>12808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Iuliano, Michela (LfDI)</dc:creator>
  <cp:keywords/>
  <dc:description/>
  <cp:lastModifiedBy>Karron Liina, Prisma Peremarket AS</cp:lastModifiedBy>
  <cp:revision>2</cp:revision>
  <cp:lastPrinted>2025-03-05T11:02:00Z</cp:lastPrinted>
  <dcterms:created xsi:type="dcterms:W3CDTF">2025-06-18T11:58:00Z</dcterms:created>
  <dcterms:modified xsi:type="dcterms:W3CDTF">2025-06-18T11:58:00Z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0x010100EF9B0ACB25D6234EA3CD4D6F16890D4E</vt:lpwstr>
  </property>
  <property fmtid="{D5CDD505-2E9C-101B-9397-08002B2CF9AE}" pid="3" name="Order">
    <vt:r8>64800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2025-04-22T12:23:15Z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4da5f03d-2175-4462-a291-8d0c896920e0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  <property fmtid="{D5CDD505-2E9C-101B-9397-08002B2CF9AE}" pid="12" name="MediaServiceImageTags">
    <vt:lpwstr/>
  </property>
</Properties>
</file>